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8F4" w:rsidRDefault="000A08F4" w:rsidP="000A08F4">
      <w:pPr>
        <w:rPr>
          <w:sz w:val="28"/>
          <w:szCs w:val="28"/>
          <w:lang w:val="cs-CZ"/>
        </w:rPr>
      </w:pPr>
      <w:r w:rsidRPr="000A08F4">
        <w:rPr>
          <w:b/>
          <w:sz w:val="28"/>
          <w:szCs w:val="28"/>
          <w:lang w:val="cs-CZ"/>
        </w:rPr>
        <w:t>Obrazová příloha dle cílových skupin projektu Památky nás baví</w:t>
      </w:r>
      <w:r>
        <w:rPr>
          <w:b/>
          <w:sz w:val="28"/>
          <w:szCs w:val="28"/>
          <w:lang w:val="cs-CZ"/>
        </w:rPr>
        <w:t xml:space="preserve"> </w:t>
      </w:r>
    </w:p>
    <w:p w:rsidR="00E765CD" w:rsidRPr="00E765CD" w:rsidRDefault="000A08F4" w:rsidP="00E765CD">
      <w:pPr>
        <w:rPr>
          <w:lang w:val="cs-CZ"/>
        </w:rPr>
      </w:pPr>
      <w:r w:rsidRPr="00E765CD">
        <w:rPr>
          <w:lang w:val="cs-CZ"/>
        </w:rPr>
        <w:t>(Fotoarchiv NPÚ</w:t>
      </w:r>
      <w:r w:rsidR="00E765CD" w:rsidRPr="00E765CD">
        <w:rPr>
          <w:lang w:val="cs-CZ"/>
        </w:rPr>
        <w:t xml:space="preserve"> – v případě zájmu pošleme fotografie v tiskové kvalitě</w:t>
      </w:r>
      <w:r w:rsidR="00E765CD">
        <w:rPr>
          <w:lang w:val="cs-CZ"/>
        </w:rPr>
        <w:t>)</w:t>
      </w:r>
    </w:p>
    <w:p w:rsidR="00E765CD" w:rsidRPr="00E765CD" w:rsidRDefault="00E765CD" w:rsidP="00E765CD">
      <w:pPr>
        <w:pStyle w:val="Prosttext1"/>
        <w:rPr>
          <w:rFonts w:asciiTheme="majorHAnsi" w:hAnsiTheme="majorHAnsi" w:cs="Calibri Light"/>
          <w:sz w:val="20"/>
          <w:szCs w:val="20"/>
        </w:rPr>
      </w:pPr>
      <w:r>
        <w:rPr>
          <w:rFonts w:asciiTheme="majorHAnsi" w:hAnsiTheme="majorHAnsi" w:cs="Calibri Light"/>
          <w:b/>
          <w:i/>
          <w:sz w:val="20"/>
          <w:szCs w:val="20"/>
        </w:rPr>
        <w:t xml:space="preserve">Kontakt:  </w:t>
      </w:r>
      <w:r w:rsidRPr="003878DD">
        <w:rPr>
          <w:rFonts w:asciiTheme="majorHAnsi" w:hAnsiTheme="majorHAnsi" w:cs="Calibri Light"/>
          <w:b/>
          <w:bCs/>
          <w:sz w:val="20"/>
          <w:szCs w:val="20"/>
        </w:rPr>
        <w:t xml:space="preserve">Ilona Ampapová, </w:t>
      </w:r>
      <w:r w:rsidRPr="00067288">
        <w:rPr>
          <w:rFonts w:asciiTheme="majorHAnsi" w:hAnsiTheme="majorHAnsi" w:cs="Calibri Light"/>
          <w:bCs/>
          <w:sz w:val="20"/>
          <w:szCs w:val="20"/>
        </w:rPr>
        <w:t>prezentace a práce s veřejností</w:t>
      </w:r>
      <w:r w:rsidRPr="003878DD">
        <w:rPr>
          <w:rFonts w:asciiTheme="majorHAnsi" w:hAnsiTheme="majorHAnsi" w:cs="Calibri Light"/>
          <w:sz w:val="20"/>
          <w:szCs w:val="20"/>
        </w:rPr>
        <w:t xml:space="preserve">, NPÚ ÚOP v Telči, </w:t>
      </w:r>
      <w:r w:rsidRPr="00067288">
        <w:rPr>
          <w:rFonts w:ascii="Calibri Light" w:hAnsi="Calibri Light" w:cs="Calibri Light"/>
          <w:sz w:val="20"/>
          <w:szCs w:val="20"/>
        </w:rPr>
        <w:t>567 213</w:t>
      </w:r>
      <w:r>
        <w:rPr>
          <w:rFonts w:ascii="Calibri Light" w:hAnsi="Calibri Light" w:cs="Calibri Light"/>
          <w:sz w:val="20"/>
          <w:szCs w:val="20"/>
        </w:rPr>
        <w:t> </w:t>
      </w:r>
      <w:r w:rsidRPr="00067288">
        <w:rPr>
          <w:rFonts w:ascii="Calibri Light" w:hAnsi="Calibri Light" w:cs="Calibri Light"/>
          <w:sz w:val="20"/>
          <w:szCs w:val="20"/>
        </w:rPr>
        <w:t>116</w:t>
      </w:r>
      <w:r>
        <w:rPr>
          <w:rFonts w:ascii="Calibri Light" w:hAnsi="Calibri Light" w:cs="Calibri Light"/>
          <w:sz w:val="20"/>
          <w:szCs w:val="20"/>
        </w:rPr>
        <w:t xml:space="preserve">, </w:t>
      </w:r>
      <w:r w:rsidRPr="003878DD">
        <w:rPr>
          <w:rFonts w:asciiTheme="majorHAnsi" w:hAnsiTheme="majorHAnsi" w:cs="Calibri Light"/>
          <w:sz w:val="20"/>
          <w:szCs w:val="20"/>
        </w:rPr>
        <w:t xml:space="preserve">724 663 511, </w:t>
      </w:r>
      <w:r w:rsidRPr="003878DD">
        <w:rPr>
          <w:rFonts w:asciiTheme="majorHAnsi" w:hAnsiTheme="majorHAnsi" w:cs="Calibri Light"/>
          <w:noProof/>
          <w:sz w:val="20"/>
          <w:szCs w:val="20"/>
          <w:lang w:eastAsia="cs-CZ"/>
        </w:rPr>
        <w:t xml:space="preserve">e-mail: </w:t>
      </w:r>
      <w:hyperlink r:id="rId5" w:history="1">
        <w:r w:rsidRPr="007640EB">
          <w:rPr>
            <w:rStyle w:val="Hypertextovodkaz"/>
            <w:rFonts w:asciiTheme="majorHAnsi" w:hAnsiTheme="majorHAnsi" w:cs="Calibri Light"/>
            <w:noProof/>
            <w:sz w:val="20"/>
            <w:szCs w:val="20"/>
            <w:lang w:eastAsia="cs-CZ"/>
          </w:rPr>
          <w:t>ampapova.ilona@npu.cz</w:t>
        </w:r>
      </w:hyperlink>
    </w:p>
    <w:p w:rsidR="000A08F4" w:rsidRPr="000A08F4" w:rsidRDefault="000A08F4" w:rsidP="000A08F4">
      <w:pPr>
        <w:rPr>
          <w:b/>
          <w:sz w:val="28"/>
          <w:szCs w:val="28"/>
          <w:lang w:val="cs-CZ"/>
        </w:rPr>
      </w:pPr>
    </w:p>
    <w:p w:rsidR="006D6C43" w:rsidRPr="000A08F4" w:rsidRDefault="002D56DB" w:rsidP="006D6C43">
      <w:pPr>
        <w:jc w:val="center"/>
        <w:rPr>
          <w:b/>
          <w:sz w:val="28"/>
          <w:szCs w:val="28"/>
          <w:lang w:val="cs-CZ"/>
        </w:rPr>
      </w:pPr>
      <w:r w:rsidRPr="000A08F4">
        <w:rPr>
          <w:b/>
          <w:sz w:val="28"/>
          <w:szCs w:val="28"/>
          <w:lang w:val="cs-CZ"/>
        </w:rPr>
        <w:t>Objevujeme kulturní dědictví s předškoláky a žáky prvního stupně základních škol</w:t>
      </w:r>
    </w:p>
    <w:p w:rsidR="006D6C43" w:rsidRDefault="006D6C43" w:rsidP="006D6C43"/>
    <w:p w:rsidR="006D6C43" w:rsidRDefault="006D6C43" w:rsidP="006D6C43">
      <w:pPr>
        <w:suppressAutoHyphens/>
        <w:spacing w:line="360" w:lineRule="auto"/>
      </w:pPr>
      <w:r>
        <w:rPr>
          <w:noProof/>
          <w:lang w:val="cs-CZ" w:eastAsia="cs-CZ"/>
        </w:rPr>
        <w:drawing>
          <wp:inline distT="0" distB="0" distL="0" distR="0">
            <wp:extent cx="4935220" cy="3294380"/>
            <wp:effectExtent l="0" t="0" r="0" b="1270"/>
            <wp:docPr id="25" name="Obrázek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0A08F4" w:rsidRDefault="00785A76" w:rsidP="006D6C43">
      <w:pPr>
        <w:suppressAutoHyphens/>
        <w:jc w:val="both"/>
        <w:rPr>
          <w:lang w:val="cs-CZ"/>
        </w:rPr>
      </w:pPr>
      <w:r w:rsidRPr="000A08F4">
        <w:rPr>
          <w:lang w:val="cs-CZ"/>
        </w:rPr>
        <w:t xml:space="preserve">Program Voda v zahradě, </w:t>
      </w:r>
      <w:r w:rsidR="00E765CD">
        <w:rPr>
          <w:lang w:val="cs-CZ"/>
        </w:rPr>
        <w:t xml:space="preserve">Květná zahrada v </w:t>
      </w:r>
      <w:r w:rsidRPr="000A08F4">
        <w:rPr>
          <w:lang w:val="cs-CZ"/>
        </w:rPr>
        <w:t>Kroměříž</w:t>
      </w:r>
      <w:r w:rsidR="00E765CD">
        <w:rPr>
          <w:lang w:val="cs-CZ"/>
        </w:rPr>
        <w:t>i</w:t>
      </w:r>
      <w:r w:rsidR="00170993">
        <w:rPr>
          <w:lang w:val="cs-CZ"/>
        </w:rPr>
        <w:t>.</w:t>
      </w:r>
    </w:p>
    <w:p w:rsidR="006D6C43" w:rsidRPr="000A08F4" w:rsidRDefault="006D6C43" w:rsidP="006D6C43">
      <w:pPr>
        <w:suppressAutoHyphens/>
        <w:jc w:val="both"/>
        <w:rPr>
          <w:lang w:val="cs-CZ"/>
        </w:rPr>
      </w:pPr>
    </w:p>
    <w:p w:rsidR="006D6C43" w:rsidRPr="000A08F4" w:rsidRDefault="006D6C43" w:rsidP="006D6C43">
      <w:pPr>
        <w:jc w:val="both"/>
        <w:rPr>
          <w:noProof/>
          <w:lang w:val="cs-CZ"/>
        </w:rPr>
      </w:pPr>
      <w:r w:rsidRPr="000A08F4">
        <w:rPr>
          <w:noProof/>
          <w:lang w:val="cs-CZ" w:eastAsia="cs-CZ"/>
        </w:rPr>
        <w:drawing>
          <wp:inline distT="0" distB="0" distL="0" distR="0" wp14:anchorId="764FA688" wp14:editId="68B49801">
            <wp:extent cx="4935220" cy="3294380"/>
            <wp:effectExtent l="0" t="0" r="0" b="1270"/>
            <wp:docPr id="24" name="Obrázek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0A08F4" w:rsidRDefault="006D6C43" w:rsidP="006D6C43">
      <w:pPr>
        <w:jc w:val="both"/>
        <w:rPr>
          <w:lang w:val="cs-CZ"/>
        </w:rPr>
      </w:pPr>
    </w:p>
    <w:p w:rsidR="00C93145" w:rsidRPr="000A08F4" w:rsidRDefault="00C93145" w:rsidP="006D6C43">
      <w:pPr>
        <w:rPr>
          <w:lang w:val="cs-CZ"/>
        </w:rPr>
      </w:pPr>
      <w:r w:rsidRPr="000A08F4">
        <w:rPr>
          <w:lang w:val="cs-CZ"/>
        </w:rPr>
        <w:t>Program Cesta do středověku</w:t>
      </w:r>
      <w:r w:rsidR="00785A76" w:rsidRPr="000A08F4">
        <w:rPr>
          <w:lang w:val="cs-CZ"/>
        </w:rPr>
        <w:t xml:space="preserve"> </w:t>
      </w:r>
      <w:r w:rsidRPr="000A08F4">
        <w:rPr>
          <w:lang w:val="cs-CZ"/>
        </w:rPr>
        <w:t>byl součástí výstavy NPÚ Hrady a zámky o</w:t>
      </w:r>
      <w:r w:rsidR="000A08F4" w:rsidRPr="000A08F4">
        <w:rPr>
          <w:lang w:val="cs-CZ"/>
        </w:rPr>
        <w:t>bje</w:t>
      </w:r>
      <w:r w:rsidRPr="000A08F4">
        <w:rPr>
          <w:lang w:val="cs-CZ"/>
        </w:rPr>
        <w:t>vované a opěvované</w:t>
      </w:r>
      <w:r w:rsidR="000A08F4">
        <w:rPr>
          <w:lang w:val="cs-CZ"/>
        </w:rPr>
        <w:t>, která se konala na Pražském hradě v roce 2014</w:t>
      </w:r>
      <w:r w:rsidR="00170993">
        <w:rPr>
          <w:lang w:val="cs-CZ"/>
        </w:rPr>
        <w:t>.</w:t>
      </w:r>
    </w:p>
    <w:p w:rsidR="006D6C43" w:rsidRPr="00420035" w:rsidRDefault="006D6C43" w:rsidP="006D6C43">
      <w:pPr>
        <w:jc w:val="both"/>
        <w:rPr>
          <w:color w:val="0070C0"/>
          <w:lang w:val="cs-CZ"/>
        </w:rPr>
      </w:pPr>
    </w:p>
    <w:p w:rsidR="006D6C43" w:rsidRPr="00420035" w:rsidRDefault="006D6C43" w:rsidP="006D6C43">
      <w:pPr>
        <w:spacing w:line="360" w:lineRule="auto"/>
        <w:rPr>
          <w:lang w:val="cs-CZ"/>
        </w:rPr>
      </w:pPr>
      <w:r w:rsidRPr="00420035">
        <w:rPr>
          <w:noProof/>
          <w:lang w:val="cs-CZ" w:eastAsia="cs-CZ"/>
        </w:rPr>
        <w:drawing>
          <wp:inline distT="0" distB="0" distL="0" distR="0" wp14:anchorId="13AE5A4C" wp14:editId="22CABEAC">
            <wp:extent cx="4874260" cy="3650615"/>
            <wp:effectExtent l="0" t="0" r="2540" b="6985"/>
            <wp:docPr id="23" name="Obrázek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170993" w:rsidP="006D6C43">
      <w:pPr>
        <w:rPr>
          <w:lang w:val="cs-CZ"/>
        </w:rPr>
      </w:pPr>
      <w:r w:rsidRPr="00420035">
        <w:rPr>
          <w:lang w:val="cs-CZ"/>
        </w:rPr>
        <w:t>Postavit středověkou klenbu vyžaduje týmovou spolupráci</w:t>
      </w:r>
      <w:r w:rsidR="00EC054C">
        <w:rPr>
          <w:lang w:val="cs-CZ"/>
        </w:rPr>
        <w:t xml:space="preserve"> – Edukační centrum Bečov</w:t>
      </w:r>
      <w:r w:rsidRPr="00420035">
        <w:rPr>
          <w:lang w:val="cs-CZ"/>
        </w:rPr>
        <w:t>.</w:t>
      </w: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6D6C43" w:rsidP="006D6C43">
      <w:pPr>
        <w:rPr>
          <w:noProof/>
          <w:lang w:val="cs-CZ"/>
        </w:rPr>
      </w:pPr>
      <w:r w:rsidRPr="00420035">
        <w:rPr>
          <w:noProof/>
          <w:lang w:val="cs-CZ" w:eastAsia="cs-CZ"/>
        </w:rPr>
        <w:drawing>
          <wp:inline distT="0" distB="0" distL="0" distR="0" wp14:anchorId="570194A4" wp14:editId="72B02E58">
            <wp:extent cx="5069840" cy="3382010"/>
            <wp:effectExtent l="0" t="0" r="0" b="8890"/>
            <wp:docPr id="22" name="Obrázek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170993" w:rsidP="006D6C43">
      <w:pPr>
        <w:rPr>
          <w:lang w:val="cs-CZ"/>
        </w:rPr>
      </w:pPr>
      <w:r w:rsidRPr="00420035">
        <w:rPr>
          <w:lang w:val="cs-CZ"/>
        </w:rPr>
        <w:t xml:space="preserve">Edukační pomůcka </w:t>
      </w:r>
      <w:r w:rsidR="003C6453" w:rsidRPr="00420035">
        <w:rPr>
          <w:lang w:val="cs-CZ"/>
        </w:rPr>
        <w:t>vitrážo</w:t>
      </w:r>
      <w:r w:rsidRPr="00420035">
        <w:rPr>
          <w:lang w:val="cs-CZ"/>
        </w:rPr>
        <w:t xml:space="preserve">vé okno je dětem důvěrně známá </w:t>
      </w:r>
      <w:r w:rsidR="003C6453" w:rsidRPr="00420035">
        <w:rPr>
          <w:lang w:val="cs-CZ"/>
        </w:rPr>
        <w:t>principem puzzle</w:t>
      </w:r>
      <w:r w:rsidR="00EC054C">
        <w:rPr>
          <w:lang w:val="cs-CZ"/>
        </w:rPr>
        <w:t xml:space="preserve"> – zámecké zahrady Bečov</w:t>
      </w:r>
      <w:bookmarkStart w:id="0" w:name="_GoBack"/>
      <w:bookmarkEnd w:id="0"/>
      <w:r w:rsidRPr="00420035">
        <w:rPr>
          <w:lang w:val="cs-CZ"/>
        </w:rPr>
        <w:t>.</w:t>
      </w:r>
    </w:p>
    <w:p w:rsidR="006D6C43" w:rsidRPr="00420035" w:rsidRDefault="006D6C43" w:rsidP="006D6C43">
      <w:pPr>
        <w:spacing w:after="160" w:line="259" w:lineRule="auto"/>
        <w:jc w:val="center"/>
        <w:rPr>
          <w:color w:val="0070C0"/>
          <w:sz w:val="28"/>
          <w:szCs w:val="28"/>
          <w:lang w:val="cs-CZ"/>
        </w:rPr>
      </w:pPr>
      <w:r w:rsidRPr="00420035">
        <w:rPr>
          <w:color w:val="0070C0"/>
          <w:lang w:val="cs-CZ"/>
        </w:rPr>
        <w:br w:type="page"/>
      </w:r>
      <w:r w:rsidR="002D56DB" w:rsidRPr="00420035">
        <w:rPr>
          <w:b/>
          <w:sz w:val="28"/>
          <w:szCs w:val="28"/>
          <w:lang w:val="cs-CZ"/>
        </w:rPr>
        <w:lastRenderedPageBreak/>
        <w:t xml:space="preserve">Předáváme informace o ochraně kulturního dědictví žákům 2. </w:t>
      </w:r>
      <w:r w:rsidR="00D96671" w:rsidRPr="00420035">
        <w:rPr>
          <w:b/>
          <w:sz w:val="28"/>
          <w:szCs w:val="28"/>
          <w:lang w:val="cs-CZ"/>
        </w:rPr>
        <w:t>s</w:t>
      </w:r>
      <w:r w:rsidR="002D56DB" w:rsidRPr="00420035">
        <w:rPr>
          <w:b/>
          <w:sz w:val="28"/>
          <w:szCs w:val="28"/>
          <w:lang w:val="cs-CZ"/>
        </w:rPr>
        <w:t>tupně základních škol a středoškolákům</w:t>
      </w:r>
    </w:p>
    <w:p w:rsidR="006D6C43" w:rsidRPr="00420035" w:rsidRDefault="006D6C43" w:rsidP="006D6C43">
      <w:pPr>
        <w:pStyle w:val="Odstavecseseznamem1"/>
        <w:ind w:left="0"/>
        <w:jc w:val="both"/>
        <w:rPr>
          <w:color w:val="0070C0"/>
        </w:rPr>
      </w:pPr>
    </w:p>
    <w:p w:rsidR="006D6C43" w:rsidRPr="00420035" w:rsidRDefault="006D6C43" w:rsidP="006D6C43">
      <w:pPr>
        <w:pStyle w:val="Odstavecseseznamem1"/>
        <w:ind w:left="0"/>
        <w:jc w:val="both"/>
        <w:rPr>
          <w:noProof/>
        </w:rPr>
      </w:pPr>
      <w:r w:rsidRPr="00420035">
        <w:rPr>
          <w:noProof/>
        </w:rPr>
        <w:drawing>
          <wp:inline distT="0" distB="0" distL="0" distR="0" wp14:anchorId="6BEECCD8" wp14:editId="43356372">
            <wp:extent cx="4935220" cy="3294380"/>
            <wp:effectExtent l="0" t="0" r="0" b="1270"/>
            <wp:docPr id="21" name="Obrázek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Default="00A464E2" w:rsidP="006D6C43">
      <w:pPr>
        <w:suppressAutoHyphens/>
        <w:rPr>
          <w:lang w:val="cs-CZ"/>
        </w:rPr>
      </w:pPr>
      <w:r w:rsidRPr="00420035">
        <w:rPr>
          <w:lang w:val="cs-CZ"/>
        </w:rPr>
        <w:t>Program Po stopách sv. Prokopa, Sázavský klášter</w:t>
      </w:r>
      <w:r w:rsidR="00420035">
        <w:rPr>
          <w:lang w:val="cs-CZ"/>
        </w:rPr>
        <w:t>.</w:t>
      </w:r>
    </w:p>
    <w:p w:rsidR="00420035" w:rsidRPr="00420035" w:rsidRDefault="00420035" w:rsidP="006D6C43">
      <w:pPr>
        <w:suppressAutoHyphens/>
        <w:rPr>
          <w:lang w:val="cs-CZ"/>
        </w:rPr>
      </w:pPr>
    </w:p>
    <w:p w:rsidR="006D6C43" w:rsidRPr="00420035" w:rsidRDefault="006D6C43" w:rsidP="006D6C43">
      <w:pPr>
        <w:suppressAutoHyphens/>
        <w:rPr>
          <w:lang w:val="cs-CZ"/>
        </w:rPr>
      </w:pPr>
    </w:p>
    <w:p w:rsidR="006D6C43" w:rsidRPr="00420035" w:rsidRDefault="006D6C43" w:rsidP="006D6C43">
      <w:pPr>
        <w:rPr>
          <w:b/>
          <w:noProof/>
          <w:lang w:val="cs-CZ"/>
        </w:rPr>
      </w:pPr>
      <w:r w:rsidRPr="00420035">
        <w:rPr>
          <w:b/>
          <w:noProof/>
          <w:lang w:val="cs-CZ" w:eastAsia="cs-CZ"/>
        </w:rPr>
        <w:drawing>
          <wp:inline distT="0" distB="0" distL="0" distR="0" wp14:anchorId="7234D252" wp14:editId="6F757FAF">
            <wp:extent cx="4968875" cy="3348355"/>
            <wp:effectExtent l="0" t="0" r="3175" b="4445"/>
            <wp:docPr id="20" name="Obrázek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6D6C43" w:rsidP="006D6C43">
      <w:pPr>
        <w:rPr>
          <w:b/>
          <w:bCs/>
          <w:lang w:val="cs-CZ"/>
        </w:rPr>
      </w:pPr>
    </w:p>
    <w:p w:rsidR="006D6C43" w:rsidRPr="00420035" w:rsidRDefault="00C93145" w:rsidP="00C93145">
      <w:pPr>
        <w:jc w:val="both"/>
        <w:rPr>
          <w:lang w:val="cs-CZ"/>
        </w:rPr>
      </w:pPr>
      <w:r w:rsidRPr="00420035">
        <w:rPr>
          <w:rFonts w:cs="Calibri"/>
          <w:lang w:val="cs-CZ"/>
        </w:rPr>
        <w:t>Žáci ve věku 7 – 13 let provázeli na zámku Jaroměřice nad Rokytnou</w:t>
      </w:r>
      <w:r w:rsidR="00170993" w:rsidRPr="00420035">
        <w:rPr>
          <w:rFonts w:cs="Calibri"/>
          <w:lang w:val="cs-CZ"/>
        </w:rPr>
        <w:t>. V t</w:t>
      </w:r>
      <w:r w:rsidR="006114D9" w:rsidRPr="00420035">
        <w:rPr>
          <w:rFonts w:cs="Calibri"/>
          <w:lang w:val="cs-CZ"/>
        </w:rPr>
        <w:t>anečním sále návštěvníkům zatančili dobový tanec</w:t>
      </w:r>
      <w:r w:rsidR="00170993" w:rsidRPr="00420035">
        <w:rPr>
          <w:rFonts w:cs="Calibri"/>
          <w:lang w:val="cs-CZ"/>
        </w:rPr>
        <w:t>.</w:t>
      </w:r>
    </w:p>
    <w:p w:rsidR="006D6C43" w:rsidRPr="00420035" w:rsidRDefault="006D6C43" w:rsidP="006D6C43">
      <w:pPr>
        <w:rPr>
          <w:noProof/>
          <w:lang w:val="cs-CZ"/>
        </w:rPr>
      </w:pPr>
      <w:r w:rsidRPr="00420035">
        <w:rPr>
          <w:noProof/>
          <w:lang w:val="cs-CZ" w:eastAsia="cs-CZ"/>
        </w:rPr>
        <w:lastRenderedPageBreak/>
        <w:drawing>
          <wp:inline distT="0" distB="0" distL="0" distR="0" wp14:anchorId="09B04BFF" wp14:editId="4B602D02">
            <wp:extent cx="4827270" cy="3711575"/>
            <wp:effectExtent l="0" t="0" r="0" b="3175"/>
            <wp:docPr id="19" name="Obrázek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170993" w:rsidP="006D6C43">
      <w:pPr>
        <w:autoSpaceDE w:val="0"/>
        <w:autoSpaceDN w:val="0"/>
        <w:adjustRightInd w:val="0"/>
        <w:jc w:val="both"/>
        <w:rPr>
          <w:lang w:val="cs-CZ"/>
        </w:rPr>
      </w:pPr>
      <w:r w:rsidRPr="00420035">
        <w:rPr>
          <w:bCs/>
          <w:lang w:val="cs-CZ"/>
        </w:rPr>
        <w:t>I technické památky mají své obrovské a jedinečné kouzlo.</w:t>
      </w:r>
    </w:p>
    <w:p w:rsidR="006D6C43" w:rsidRPr="00420035" w:rsidRDefault="006D6C43" w:rsidP="006D6C43">
      <w:pPr>
        <w:autoSpaceDE w:val="0"/>
        <w:autoSpaceDN w:val="0"/>
        <w:adjustRightInd w:val="0"/>
        <w:jc w:val="both"/>
        <w:rPr>
          <w:lang w:val="cs-CZ"/>
        </w:rPr>
      </w:pPr>
    </w:p>
    <w:p w:rsidR="006D6C43" w:rsidRPr="00420035" w:rsidRDefault="006D6C43" w:rsidP="006D6C43">
      <w:pPr>
        <w:rPr>
          <w:color w:val="0070C0"/>
          <w:lang w:val="cs-CZ"/>
        </w:rPr>
      </w:pPr>
    </w:p>
    <w:p w:rsidR="006D6C43" w:rsidRPr="00420035" w:rsidRDefault="006D6C43" w:rsidP="006D6C43">
      <w:pPr>
        <w:spacing w:line="360" w:lineRule="auto"/>
        <w:jc w:val="both"/>
        <w:rPr>
          <w:highlight w:val="yellow"/>
          <w:lang w:val="cs-CZ"/>
        </w:rPr>
      </w:pPr>
      <w:r w:rsidRPr="00420035">
        <w:rPr>
          <w:noProof/>
          <w:lang w:val="cs-CZ" w:eastAsia="cs-CZ"/>
        </w:rPr>
        <w:drawing>
          <wp:inline distT="0" distB="0" distL="0" distR="0" wp14:anchorId="43AB887B" wp14:editId="269FBFF6">
            <wp:extent cx="4800600" cy="3597275"/>
            <wp:effectExtent l="0" t="0" r="0" b="3175"/>
            <wp:docPr id="18" name="Obrázek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355781" w:rsidP="006D6C43">
      <w:pPr>
        <w:jc w:val="both"/>
        <w:rPr>
          <w:color w:val="0070C0"/>
          <w:lang w:val="cs-CZ"/>
        </w:rPr>
      </w:pPr>
      <w:r w:rsidRPr="00420035">
        <w:rPr>
          <w:lang w:val="cs-CZ"/>
        </w:rPr>
        <w:t xml:space="preserve">Žák sedmé třídy zkouší vázání knih, program </w:t>
      </w:r>
      <w:r w:rsidR="006D6C43" w:rsidRPr="00420035">
        <w:rPr>
          <w:lang w:val="cs-CZ"/>
        </w:rPr>
        <w:t>Orbis Pictus</w:t>
      </w:r>
      <w:r w:rsidRPr="00420035">
        <w:rPr>
          <w:lang w:val="cs-CZ"/>
        </w:rPr>
        <w:t xml:space="preserve">, </w:t>
      </w:r>
      <w:r w:rsidR="00170993" w:rsidRPr="00420035">
        <w:rPr>
          <w:lang w:val="cs-CZ"/>
        </w:rPr>
        <w:t xml:space="preserve">Klášter </w:t>
      </w:r>
      <w:r w:rsidR="006D6C43" w:rsidRPr="00420035">
        <w:rPr>
          <w:lang w:val="cs-CZ"/>
        </w:rPr>
        <w:t>Zlat</w:t>
      </w:r>
      <w:r w:rsidRPr="00420035">
        <w:rPr>
          <w:lang w:val="cs-CZ"/>
        </w:rPr>
        <w:t>á</w:t>
      </w:r>
      <w:r w:rsidR="006D6C43" w:rsidRPr="00420035">
        <w:rPr>
          <w:lang w:val="cs-CZ"/>
        </w:rPr>
        <w:t xml:space="preserve"> Koruna</w:t>
      </w:r>
      <w:r w:rsidR="00170993" w:rsidRPr="00420035">
        <w:rPr>
          <w:lang w:val="cs-CZ"/>
        </w:rPr>
        <w:t>.</w:t>
      </w:r>
    </w:p>
    <w:p w:rsidR="00D96671" w:rsidRPr="00420035" w:rsidRDefault="006D6C43" w:rsidP="006D6C43">
      <w:pPr>
        <w:spacing w:after="160" w:line="259" w:lineRule="auto"/>
        <w:jc w:val="center"/>
        <w:rPr>
          <w:b/>
          <w:color w:val="auto"/>
          <w:sz w:val="28"/>
          <w:szCs w:val="28"/>
          <w:lang w:val="cs-CZ"/>
        </w:rPr>
      </w:pPr>
      <w:r w:rsidRPr="00420035">
        <w:rPr>
          <w:color w:val="0070C0"/>
          <w:lang w:val="cs-CZ"/>
        </w:rPr>
        <w:br w:type="page"/>
      </w:r>
      <w:r w:rsidR="00D96671" w:rsidRPr="00420035">
        <w:rPr>
          <w:b/>
          <w:color w:val="auto"/>
          <w:sz w:val="28"/>
          <w:szCs w:val="28"/>
          <w:lang w:val="cs-CZ"/>
        </w:rPr>
        <w:lastRenderedPageBreak/>
        <w:t>Potenciál kulturního dědictví pro vysokoškolské a další vzdělávání</w:t>
      </w:r>
    </w:p>
    <w:p w:rsidR="006D6C43" w:rsidRPr="00420035" w:rsidRDefault="006D6C43" w:rsidP="006D6C43">
      <w:pPr>
        <w:spacing w:after="160" w:line="259" w:lineRule="auto"/>
        <w:rPr>
          <w:b/>
          <w:sz w:val="28"/>
          <w:szCs w:val="28"/>
          <w:lang w:val="cs-CZ"/>
        </w:rPr>
      </w:pPr>
    </w:p>
    <w:p w:rsidR="00170993" w:rsidRPr="00420035" w:rsidRDefault="006D6C43" w:rsidP="00170993">
      <w:pPr>
        <w:spacing w:line="360" w:lineRule="auto"/>
        <w:rPr>
          <w:color w:val="0070C0"/>
          <w:lang w:val="cs-CZ"/>
        </w:rPr>
      </w:pPr>
      <w:r w:rsidRPr="00420035">
        <w:rPr>
          <w:noProof/>
          <w:lang w:val="cs-CZ" w:eastAsia="cs-CZ"/>
        </w:rPr>
        <w:drawing>
          <wp:inline distT="0" distB="0" distL="0" distR="0" wp14:anchorId="5993FBB6" wp14:editId="1D2C4990">
            <wp:extent cx="5008880" cy="3348355"/>
            <wp:effectExtent l="0" t="0" r="1270" b="4445"/>
            <wp:docPr id="16" name="Obrázek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A7" w:rsidRPr="00420035" w:rsidRDefault="006D6C43" w:rsidP="00420035">
      <w:pPr>
        <w:spacing w:line="276" w:lineRule="auto"/>
        <w:rPr>
          <w:color w:val="0070C0"/>
          <w:lang w:val="cs-CZ"/>
        </w:rPr>
      </w:pPr>
      <w:r w:rsidRPr="00420035">
        <w:rPr>
          <w:lang w:val="cs-CZ"/>
        </w:rPr>
        <w:t xml:space="preserve"> </w:t>
      </w:r>
      <w:r w:rsidR="001D67A7" w:rsidRPr="00420035">
        <w:rPr>
          <w:lang w:val="cs-CZ"/>
        </w:rPr>
        <w:t>Diskuse o hodnotách industriálního dědictví v autentickém prostředí technických památek (Důl Michal</w:t>
      </w:r>
      <w:r w:rsidR="00170993" w:rsidRPr="00420035">
        <w:rPr>
          <w:lang w:val="cs-CZ"/>
        </w:rPr>
        <w:t xml:space="preserve"> v Ostravě</w:t>
      </w:r>
      <w:r w:rsidR="001D67A7" w:rsidRPr="00420035">
        <w:rPr>
          <w:lang w:val="cs-CZ"/>
        </w:rPr>
        <w:t>)</w:t>
      </w:r>
      <w:r w:rsidR="00170993" w:rsidRPr="00420035">
        <w:rPr>
          <w:lang w:val="cs-CZ"/>
        </w:rPr>
        <w:t>.</w:t>
      </w:r>
    </w:p>
    <w:p w:rsidR="006D6C43" w:rsidRPr="00420035" w:rsidRDefault="006D6C43" w:rsidP="006D6C43">
      <w:pPr>
        <w:jc w:val="both"/>
        <w:rPr>
          <w:lang w:val="cs-CZ"/>
        </w:rPr>
      </w:pPr>
    </w:p>
    <w:p w:rsidR="006D6C43" w:rsidRPr="00420035" w:rsidRDefault="006D6C43" w:rsidP="006D6C43">
      <w:pPr>
        <w:jc w:val="both"/>
        <w:rPr>
          <w:lang w:val="cs-CZ"/>
        </w:rPr>
      </w:pPr>
    </w:p>
    <w:p w:rsidR="006D6C43" w:rsidRPr="00420035" w:rsidRDefault="006D6C43" w:rsidP="006D6C43">
      <w:pPr>
        <w:jc w:val="both"/>
        <w:rPr>
          <w:lang w:val="cs-CZ"/>
        </w:rPr>
      </w:pPr>
    </w:p>
    <w:p w:rsidR="006D6C43" w:rsidRPr="00420035" w:rsidRDefault="006D6C43" w:rsidP="006D6C43">
      <w:pPr>
        <w:rPr>
          <w:noProof/>
          <w:lang w:val="cs-CZ"/>
        </w:rPr>
      </w:pPr>
      <w:r w:rsidRPr="00420035">
        <w:rPr>
          <w:noProof/>
          <w:lang w:val="cs-CZ" w:eastAsia="cs-CZ"/>
        </w:rPr>
        <w:drawing>
          <wp:inline distT="0" distB="0" distL="0" distR="0" wp14:anchorId="470EE7FD" wp14:editId="21E6A41D">
            <wp:extent cx="4988560" cy="3321685"/>
            <wp:effectExtent l="0" t="0" r="2540" b="0"/>
            <wp:docPr id="15" name="Obrázek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170993" w:rsidP="006D6C43">
      <w:pPr>
        <w:jc w:val="both"/>
        <w:rPr>
          <w:lang w:val="cs-CZ"/>
        </w:rPr>
      </w:pPr>
      <w:r w:rsidRPr="00420035">
        <w:rPr>
          <w:lang w:val="cs-CZ"/>
        </w:rPr>
        <w:t xml:space="preserve">Studenty zaujal princip </w:t>
      </w:r>
      <w:proofErr w:type="spellStart"/>
      <w:r w:rsidR="006D6C43" w:rsidRPr="00420035">
        <w:rPr>
          <w:lang w:val="cs-CZ"/>
        </w:rPr>
        <w:t>Foucault</w:t>
      </w:r>
      <w:r w:rsidRPr="00420035">
        <w:rPr>
          <w:lang w:val="cs-CZ"/>
        </w:rPr>
        <w:t>ova</w:t>
      </w:r>
      <w:proofErr w:type="spellEnd"/>
      <w:r w:rsidRPr="00420035">
        <w:rPr>
          <w:lang w:val="cs-CZ"/>
        </w:rPr>
        <w:t xml:space="preserve"> kyvadla v Rotundě Květné zahrady v Kroměříži. </w:t>
      </w:r>
      <w:r w:rsidR="006D6C43" w:rsidRPr="00420035">
        <w:rPr>
          <w:lang w:val="cs-CZ"/>
        </w:rPr>
        <w:t xml:space="preserve"> </w:t>
      </w: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6D6C43" w:rsidP="006D6C43">
      <w:pPr>
        <w:rPr>
          <w:lang w:val="cs-CZ"/>
        </w:rPr>
      </w:pPr>
    </w:p>
    <w:p w:rsidR="00420035" w:rsidRDefault="006D6C43" w:rsidP="00420035">
      <w:pPr>
        <w:pStyle w:val="Odstavecseseznamem"/>
        <w:spacing w:after="0" w:line="360" w:lineRule="auto"/>
        <w:ind w:left="0"/>
      </w:pPr>
      <w:r w:rsidRPr="00420035">
        <w:rPr>
          <w:noProof/>
          <w:lang w:eastAsia="cs-CZ"/>
        </w:rPr>
        <w:drawing>
          <wp:inline distT="0" distB="0" distL="0" distR="0" wp14:anchorId="000CBEF1" wp14:editId="0405CB1E">
            <wp:extent cx="5069840" cy="3375025"/>
            <wp:effectExtent l="0" t="0" r="0" b="0"/>
            <wp:docPr id="13" name="Obrázek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9E5F4C" w:rsidP="00420035">
      <w:pPr>
        <w:rPr>
          <w:lang w:val="cs-CZ"/>
        </w:rPr>
      </w:pPr>
      <w:r w:rsidRPr="00420035">
        <w:rPr>
          <w:lang w:val="cs-CZ"/>
        </w:rPr>
        <w:t xml:space="preserve">Stavební historie </w:t>
      </w:r>
      <w:r w:rsidR="00170993" w:rsidRPr="00420035">
        <w:rPr>
          <w:lang w:val="cs-CZ"/>
        </w:rPr>
        <w:t>na hradě B</w:t>
      </w:r>
      <w:r w:rsidRPr="00420035">
        <w:rPr>
          <w:lang w:val="cs-CZ"/>
        </w:rPr>
        <w:t>ečov</w:t>
      </w:r>
      <w:r w:rsidR="00170993" w:rsidRPr="00420035">
        <w:rPr>
          <w:lang w:val="cs-CZ"/>
        </w:rPr>
        <w:t>.</w:t>
      </w:r>
    </w:p>
    <w:p w:rsidR="00420035" w:rsidRDefault="00420035" w:rsidP="006D6C43">
      <w:pPr>
        <w:spacing w:after="160" w:line="259" w:lineRule="auto"/>
        <w:rPr>
          <w:lang w:val="cs-CZ"/>
        </w:rPr>
      </w:pPr>
    </w:p>
    <w:p w:rsidR="00420035" w:rsidRDefault="00420035" w:rsidP="006D6C43">
      <w:pPr>
        <w:spacing w:after="160" w:line="259" w:lineRule="auto"/>
        <w:rPr>
          <w:lang w:val="cs-CZ"/>
        </w:rPr>
      </w:pPr>
    </w:p>
    <w:p w:rsidR="006D6C43" w:rsidRPr="00420035" w:rsidRDefault="00DE247C" w:rsidP="006D6C43">
      <w:pPr>
        <w:spacing w:after="160" w:line="259" w:lineRule="auto"/>
        <w:rPr>
          <w:b/>
          <w:sz w:val="28"/>
          <w:szCs w:val="28"/>
          <w:lang w:val="cs-CZ"/>
        </w:rPr>
      </w:pPr>
      <w:r w:rsidRPr="00420035">
        <w:rPr>
          <w:b/>
          <w:sz w:val="28"/>
          <w:szCs w:val="28"/>
          <w:lang w:val="cs-CZ"/>
        </w:rPr>
        <w:t>Kulturní dědictví jako příležitost pro učení všech generací</w:t>
      </w:r>
    </w:p>
    <w:p w:rsidR="006D6C43" w:rsidRPr="00420035" w:rsidRDefault="006D6C43" w:rsidP="006D6C43">
      <w:pPr>
        <w:spacing w:after="160" w:line="259" w:lineRule="auto"/>
        <w:rPr>
          <w:b/>
          <w:noProof/>
          <w:sz w:val="28"/>
          <w:szCs w:val="28"/>
          <w:lang w:val="cs-CZ"/>
        </w:rPr>
      </w:pPr>
    </w:p>
    <w:p w:rsidR="006D6C43" w:rsidRPr="00420035" w:rsidRDefault="006D6C43" w:rsidP="006D6C43">
      <w:pPr>
        <w:spacing w:line="360" w:lineRule="auto"/>
        <w:rPr>
          <w:lang w:val="cs-CZ"/>
        </w:rPr>
      </w:pPr>
      <w:r w:rsidRPr="00420035">
        <w:rPr>
          <w:noProof/>
          <w:lang w:val="cs-CZ" w:eastAsia="cs-CZ"/>
        </w:rPr>
        <w:drawing>
          <wp:inline distT="0" distB="0" distL="0" distR="0" wp14:anchorId="6C20288E" wp14:editId="28C0C30D">
            <wp:extent cx="5008880" cy="3328035"/>
            <wp:effectExtent l="0" t="0" r="1270" b="5715"/>
            <wp:docPr id="12" name="Obrázek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170993" w:rsidP="006D6C43">
      <w:pPr>
        <w:rPr>
          <w:lang w:val="cs-CZ"/>
        </w:rPr>
      </w:pPr>
      <w:r w:rsidRPr="00420035">
        <w:rPr>
          <w:lang w:val="cs-CZ"/>
        </w:rPr>
        <w:t>I při práci se dá vzdělávat - pomoc</w:t>
      </w:r>
      <w:r w:rsidR="00063EDE" w:rsidRPr="00420035">
        <w:rPr>
          <w:lang w:val="cs-CZ"/>
        </w:rPr>
        <w:t xml:space="preserve"> dobrovolníků</w:t>
      </w:r>
      <w:r w:rsidR="003E1754" w:rsidRPr="00420035">
        <w:rPr>
          <w:lang w:val="cs-CZ"/>
        </w:rPr>
        <w:t>, čištění hradního příkopu</w:t>
      </w:r>
      <w:r w:rsidR="00063EDE" w:rsidRPr="00420035">
        <w:rPr>
          <w:lang w:val="cs-CZ"/>
        </w:rPr>
        <w:t xml:space="preserve">, </w:t>
      </w:r>
      <w:r w:rsidRPr="00420035">
        <w:rPr>
          <w:lang w:val="cs-CZ"/>
        </w:rPr>
        <w:t xml:space="preserve">zámek </w:t>
      </w:r>
      <w:r w:rsidR="006D6C43" w:rsidRPr="00420035">
        <w:rPr>
          <w:lang w:val="cs-CZ"/>
        </w:rPr>
        <w:t>Hradec</w:t>
      </w:r>
      <w:r w:rsidR="00063EDE" w:rsidRPr="00420035">
        <w:rPr>
          <w:lang w:val="cs-CZ"/>
        </w:rPr>
        <w:t xml:space="preserve"> </w:t>
      </w:r>
      <w:r w:rsidR="006D6C43" w:rsidRPr="00420035">
        <w:rPr>
          <w:lang w:val="cs-CZ"/>
        </w:rPr>
        <w:t>nad Moravic</w:t>
      </w:r>
      <w:r w:rsidR="00063EDE" w:rsidRPr="00420035">
        <w:rPr>
          <w:lang w:val="cs-CZ"/>
        </w:rPr>
        <w:t>í</w:t>
      </w:r>
      <w:r w:rsidRPr="00420035">
        <w:rPr>
          <w:lang w:val="cs-CZ"/>
        </w:rPr>
        <w:t>.</w:t>
      </w: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6D6C43" w:rsidP="006D6C43">
      <w:pPr>
        <w:spacing w:line="360" w:lineRule="auto"/>
        <w:rPr>
          <w:lang w:val="cs-CZ"/>
        </w:rPr>
      </w:pPr>
      <w:r w:rsidRPr="00420035">
        <w:rPr>
          <w:noProof/>
          <w:lang w:val="cs-CZ" w:eastAsia="cs-CZ"/>
        </w:rPr>
        <w:lastRenderedPageBreak/>
        <w:drawing>
          <wp:inline distT="0" distB="0" distL="0" distR="0" wp14:anchorId="0607A01E" wp14:editId="6D9662EE">
            <wp:extent cx="4961890" cy="3133090"/>
            <wp:effectExtent l="0" t="0" r="0" b="0"/>
            <wp:docPr id="11" name="Obrázek 1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Default="00170993" w:rsidP="006D6C43">
      <w:pPr>
        <w:spacing w:line="276" w:lineRule="auto"/>
        <w:rPr>
          <w:lang w:val="cs-CZ"/>
        </w:rPr>
      </w:pPr>
      <w:r w:rsidRPr="00420035">
        <w:rPr>
          <w:lang w:val="cs-CZ"/>
        </w:rPr>
        <w:t>Model mlýna ukazuje, jak zaříze</w:t>
      </w:r>
      <w:r w:rsidR="00785A76" w:rsidRPr="00420035">
        <w:rPr>
          <w:lang w:val="cs-CZ"/>
        </w:rPr>
        <w:t>ní fungovalo</w:t>
      </w:r>
      <w:r w:rsidRPr="00420035">
        <w:rPr>
          <w:lang w:val="cs-CZ"/>
        </w:rPr>
        <w:t>.</w:t>
      </w:r>
    </w:p>
    <w:p w:rsidR="00420035" w:rsidRDefault="00420035" w:rsidP="006D6C43">
      <w:pPr>
        <w:spacing w:line="276" w:lineRule="auto"/>
        <w:rPr>
          <w:lang w:val="cs-CZ"/>
        </w:rPr>
      </w:pPr>
    </w:p>
    <w:p w:rsidR="00420035" w:rsidRPr="00420035" w:rsidRDefault="00420035" w:rsidP="006D6C43">
      <w:pPr>
        <w:spacing w:line="276" w:lineRule="auto"/>
        <w:rPr>
          <w:lang w:val="cs-CZ"/>
        </w:rPr>
      </w:pPr>
    </w:p>
    <w:p w:rsidR="006D6C43" w:rsidRPr="00420035" w:rsidRDefault="006D6C43" w:rsidP="006D6C43">
      <w:pPr>
        <w:spacing w:line="276" w:lineRule="auto"/>
        <w:rPr>
          <w:noProof/>
          <w:lang w:val="cs-CZ"/>
        </w:rPr>
      </w:pPr>
      <w:r w:rsidRPr="00420035">
        <w:rPr>
          <w:noProof/>
          <w:lang w:val="cs-CZ" w:eastAsia="cs-CZ"/>
        </w:rPr>
        <w:drawing>
          <wp:inline distT="0" distB="0" distL="0" distR="0" wp14:anchorId="3D5E41F7" wp14:editId="64158429">
            <wp:extent cx="4935220" cy="3294380"/>
            <wp:effectExtent l="0" t="0" r="0" b="1270"/>
            <wp:docPr id="10" name="Obrázek 1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6D6C43" w:rsidP="006D6C43">
      <w:pPr>
        <w:spacing w:line="276" w:lineRule="auto"/>
        <w:rPr>
          <w:lang w:val="cs-CZ"/>
        </w:rPr>
      </w:pPr>
    </w:p>
    <w:p w:rsidR="00D02126" w:rsidRPr="00420035" w:rsidRDefault="00420035" w:rsidP="006D6C43">
      <w:pPr>
        <w:rPr>
          <w:lang w:val="cs-CZ"/>
        </w:rPr>
      </w:pPr>
      <w:r>
        <w:rPr>
          <w:lang w:val="cs-CZ"/>
        </w:rPr>
        <w:t>Sestavení modelu k</w:t>
      </w:r>
      <w:r w:rsidR="00D02126" w:rsidRPr="00420035">
        <w:rPr>
          <w:lang w:val="cs-CZ"/>
        </w:rPr>
        <w:t xml:space="preserve">řížové klenby je pozoruhodnou zkušeností </w:t>
      </w:r>
      <w:r>
        <w:rPr>
          <w:lang w:val="cs-CZ"/>
        </w:rPr>
        <w:t>i</w:t>
      </w:r>
      <w:r w:rsidR="00170993" w:rsidRPr="00420035">
        <w:rPr>
          <w:lang w:val="cs-CZ"/>
        </w:rPr>
        <w:t xml:space="preserve"> </w:t>
      </w:r>
      <w:r w:rsidR="00D02126" w:rsidRPr="00420035">
        <w:rPr>
          <w:lang w:val="cs-CZ"/>
        </w:rPr>
        <w:t>pro dospělé, kteří se zajímají o historii</w:t>
      </w:r>
      <w:r w:rsidR="00170993" w:rsidRPr="00420035">
        <w:rPr>
          <w:lang w:val="cs-CZ"/>
        </w:rPr>
        <w:t>.</w:t>
      </w: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6D6C43" w:rsidP="006D6C43">
      <w:pPr>
        <w:spacing w:line="360" w:lineRule="auto"/>
        <w:rPr>
          <w:lang w:val="cs-CZ"/>
        </w:rPr>
      </w:pPr>
      <w:r w:rsidRPr="00420035">
        <w:rPr>
          <w:noProof/>
          <w:lang w:val="cs-CZ" w:eastAsia="cs-CZ"/>
        </w:rPr>
        <w:lastRenderedPageBreak/>
        <w:drawing>
          <wp:inline distT="0" distB="0" distL="0" distR="0" wp14:anchorId="287BF429" wp14:editId="36528583">
            <wp:extent cx="4955540" cy="3717925"/>
            <wp:effectExtent l="0" t="0" r="0" b="0"/>
            <wp:docPr id="9" name="Obrázek 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Default="00170993" w:rsidP="006D6C43">
      <w:pPr>
        <w:jc w:val="both"/>
        <w:rPr>
          <w:lang w:val="cs-CZ"/>
        </w:rPr>
      </w:pPr>
      <w:r w:rsidRPr="00420035">
        <w:rPr>
          <w:lang w:val="cs-CZ"/>
        </w:rPr>
        <w:t>Ž</w:t>
      </w:r>
      <w:r w:rsidR="00D9528F" w:rsidRPr="00420035">
        <w:rPr>
          <w:lang w:val="cs-CZ"/>
        </w:rPr>
        <w:t xml:space="preserve">áci si </w:t>
      </w:r>
      <w:r w:rsidRPr="00420035">
        <w:rPr>
          <w:lang w:val="cs-CZ"/>
        </w:rPr>
        <w:t>zkoušejí</w:t>
      </w:r>
      <w:r w:rsidR="00D9528F" w:rsidRPr="00420035">
        <w:rPr>
          <w:lang w:val="cs-CZ"/>
        </w:rPr>
        <w:t xml:space="preserve"> práci kameníka</w:t>
      </w:r>
      <w:r w:rsidRPr="00420035">
        <w:rPr>
          <w:lang w:val="cs-CZ"/>
        </w:rPr>
        <w:t>.</w:t>
      </w:r>
    </w:p>
    <w:p w:rsidR="00420035" w:rsidRDefault="00420035" w:rsidP="006D6C43">
      <w:pPr>
        <w:jc w:val="both"/>
        <w:rPr>
          <w:lang w:val="cs-CZ"/>
        </w:rPr>
      </w:pPr>
    </w:p>
    <w:p w:rsidR="00420035" w:rsidRDefault="00420035" w:rsidP="006D6C43">
      <w:pPr>
        <w:jc w:val="both"/>
        <w:rPr>
          <w:lang w:val="cs-CZ"/>
        </w:rPr>
      </w:pPr>
    </w:p>
    <w:p w:rsidR="00420035" w:rsidRPr="00420035" w:rsidRDefault="00420035" w:rsidP="006D6C43">
      <w:pPr>
        <w:jc w:val="both"/>
        <w:rPr>
          <w:lang w:val="cs-CZ"/>
        </w:rPr>
      </w:pPr>
    </w:p>
    <w:p w:rsidR="006D6C43" w:rsidRPr="00420035" w:rsidRDefault="006D6C43" w:rsidP="006D6C43">
      <w:pPr>
        <w:spacing w:line="360" w:lineRule="auto"/>
        <w:rPr>
          <w:lang w:val="cs-CZ"/>
        </w:rPr>
      </w:pPr>
      <w:r w:rsidRPr="00420035">
        <w:rPr>
          <w:noProof/>
          <w:lang w:val="cs-CZ" w:eastAsia="cs-CZ"/>
        </w:rPr>
        <w:drawing>
          <wp:inline distT="0" distB="0" distL="0" distR="0" wp14:anchorId="16D8CA69" wp14:editId="15D9CD21">
            <wp:extent cx="5076190" cy="3469640"/>
            <wp:effectExtent l="0" t="0" r="0" b="0"/>
            <wp:docPr id="8" name="Obrázek 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170993" w:rsidP="006D6C43">
      <w:pPr>
        <w:rPr>
          <w:lang w:val="cs-CZ"/>
        </w:rPr>
      </w:pPr>
      <w:r w:rsidRPr="00420035">
        <w:rPr>
          <w:lang w:val="cs-CZ"/>
        </w:rPr>
        <w:t>Práce s modelem</w:t>
      </w:r>
      <w:r w:rsidR="001A714A" w:rsidRPr="00420035">
        <w:rPr>
          <w:lang w:val="cs-CZ"/>
        </w:rPr>
        <w:t xml:space="preserve"> barokní zahrady</w:t>
      </w:r>
      <w:r w:rsidR="00063EDE" w:rsidRPr="00420035">
        <w:rPr>
          <w:lang w:val="cs-CZ"/>
        </w:rPr>
        <w:t>, Telč</w:t>
      </w:r>
      <w:r w:rsidRPr="00420035">
        <w:rPr>
          <w:lang w:val="cs-CZ"/>
        </w:rPr>
        <w:t>.</w:t>
      </w:r>
    </w:p>
    <w:p w:rsidR="00170993" w:rsidRPr="00420035" w:rsidRDefault="00170993" w:rsidP="00170993">
      <w:pPr>
        <w:spacing w:after="160" w:line="259" w:lineRule="auto"/>
        <w:rPr>
          <w:lang w:val="cs-CZ"/>
        </w:rPr>
      </w:pPr>
    </w:p>
    <w:p w:rsidR="00170993" w:rsidRDefault="00170993" w:rsidP="00170993">
      <w:pPr>
        <w:spacing w:after="160" w:line="259" w:lineRule="auto"/>
        <w:rPr>
          <w:lang w:val="cs-CZ"/>
        </w:rPr>
      </w:pPr>
    </w:p>
    <w:p w:rsidR="00420035" w:rsidRPr="00420035" w:rsidRDefault="00420035" w:rsidP="00170993">
      <w:pPr>
        <w:spacing w:after="160" w:line="259" w:lineRule="auto"/>
        <w:rPr>
          <w:lang w:val="cs-CZ"/>
        </w:rPr>
      </w:pPr>
    </w:p>
    <w:p w:rsidR="006D6C43" w:rsidRPr="00420035" w:rsidRDefault="003E1754" w:rsidP="00170993">
      <w:pPr>
        <w:spacing w:after="160" w:line="259" w:lineRule="auto"/>
        <w:rPr>
          <w:lang w:val="cs-CZ"/>
        </w:rPr>
      </w:pPr>
      <w:r w:rsidRPr="00420035">
        <w:rPr>
          <w:b/>
          <w:sz w:val="28"/>
          <w:szCs w:val="28"/>
          <w:lang w:val="cs-CZ"/>
        </w:rPr>
        <w:lastRenderedPageBreak/>
        <w:t>Objevování kult</w:t>
      </w:r>
      <w:r w:rsidR="00420035">
        <w:rPr>
          <w:b/>
          <w:sz w:val="28"/>
          <w:szCs w:val="28"/>
          <w:lang w:val="cs-CZ"/>
        </w:rPr>
        <w:t>u</w:t>
      </w:r>
      <w:r w:rsidRPr="00420035">
        <w:rPr>
          <w:b/>
          <w:sz w:val="28"/>
          <w:szCs w:val="28"/>
          <w:lang w:val="cs-CZ"/>
        </w:rPr>
        <w:t>rního dědictví bez bariér</w:t>
      </w:r>
    </w:p>
    <w:p w:rsidR="006D6C43" w:rsidRPr="00420035" w:rsidRDefault="006D6C43" w:rsidP="006D6C43">
      <w:pPr>
        <w:rPr>
          <w:color w:val="0070C0"/>
          <w:lang w:val="cs-CZ"/>
        </w:rPr>
      </w:pPr>
    </w:p>
    <w:p w:rsidR="006D6C43" w:rsidRPr="00420035" w:rsidRDefault="006D6C43" w:rsidP="006D6C43">
      <w:pPr>
        <w:rPr>
          <w:noProof/>
          <w:lang w:val="cs-CZ"/>
        </w:rPr>
      </w:pPr>
      <w:r w:rsidRPr="00420035">
        <w:rPr>
          <w:noProof/>
          <w:lang w:val="cs-CZ" w:eastAsia="cs-CZ"/>
        </w:rPr>
        <w:drawing>
          <wp:inline distT="0" distB="0" distL="0" distR="0" wp14:anchorId="5F9F1A31" wp14:editId="75BCB445">
            <wp:extent cx="5036185" cy="3355340"/>
            <wp:effectExtent l="0" t="0" r="0" b="0"/>
            <wp:docPr id="7" name="Obrázek 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6D6C43" w:rsidP="006D6C43">
      <w:pPr>
        <w:rPr>
          <w:color w:val="0070C0"/>
          <w:lang w:val="cs-CZ"/>
        </w:rPr>
      </w:pPr>
    </w:p>
    <w:p w:rsidR="006D6C43" w:rsidRPr="00420035" w:rsidRDefault="007302C1" w:rsidP="006D6C43">
      <w:pPr>
        <w:rPr>
          <w:lang w:val="cs-CZ"/>
        </w:rPr>
      </w:pPr>
      <w:r w:rsidRPr="00420035">
        <w:rPr>
          <w:lang w:val="cs-CZ"/>
        </w:rPr>
        <w:t>Program pro návštěvníky</w:t>
      </w:r>
      <w:r w:rsidR="00F11D63" w:rsidRPr="00420035">
        <w:rPr>
          <w:lang w:val="cs-CZ"/>
        </w:rPr>
        <w:t xml:space="preserve"> </w:t>
      </w:r>
      <w:r w:rsidRPr="00420035">
        <w:rPr>
          <w:lang w:val="cs-CZ"/>
        </w:rPr>
        <w:t>se specifickými potřebami – nevidomá žena se sochou Neptuna</w:t>
      </w:r>
      <w:r w:rsidR="00170993" w:rsidRPr="00420035">
        <w:rPr>
          <w:lang w:val="cs-CZ"/>
        </w:rPr>
        <w:t>.</w:t>
      </w: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6D6C43" w:rsidP="006D6C43">
      <w:pPr>
        <w:rPr>
          <w:color w:val="0070C0"/>
          <w:lang w:val="cs-CZ"/>
        </w:rPr>
      </w:pPr>
    </w:p>
    <w:p w:rsidR="006D6C43" w:rsidRPr="00420035" w:rsidRDefault="006D6C43" w:rsidP="006D6C43">
      <w:pPr>
        <w:spacing w:line="360" w:lineRule="auto"/>
        <w:rPr>
          <w:bCs/>
          <w:color w:val="0070C0"/>
          <w:lang w:val="cs-CZ"/>
        </w:rPr>
      </w:pPr>
      <w:r w:rsidRPr="00420035">
        <w:rPr>
          <w:rFonts w:ascii="Calibri" w:hAnsi="Calibri" w:cs="Calibri"/>
          <w:b/>
          <w:noProof/>
          <w:color w:val="C00000"/>
          <w:lang w:val="cs-CZ" w:eastAsia="cs-CZ"/>
        </w:rPr>
        <w:drawing>
          <wp:inline distT="0" distB="0" distL="0" distR="0" wp14:anchorId="635CBF8A" wp14:editId="782CF05D">
            <wp:extent cx="5083175" cy="3388360"/>
            <wp:effectExtent l="0" t="0" r="3175" b="2540"/>
            <wp:docPr id="6" name="Obrázek 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13F" w:rsidRPr="00420035" w:rsidRDefault="00C4413F" w:rsidP="006D6C43">
      <w:pPr>
        <w:jc w:val="both"/>
        <w:rPr>
          <w:bCs/>
          <w:lang w:val="cs-CZ"/>
        </w:rPr>
      </w:pPr>
      <w:r w:rsidRPr="00420035">
        <w:rPr>
          <w:bCs/>
          <w:lang w:val="cs-CZ"/>
        </w:rPr>
        <w:t xml:space="preserve">Hra s kuželkami v Květné zahradě v Kroměříži. </w:t>
      </w:r>
    </w:p>
    <w:p w:rsidR="006D6C43" w:rsidRPr="00420035" w:rsidRDefault="006D6C43" w:rsidP="006D6C43">
      <w:pPr>
        <w:rPr>
          <w:color w:val="0070C0"/>
          <w:lang w:val="cs-CZ"/>
        </w:rPr>
      </w:pPr>
    </w:p>
    <w:p w:rsidR="006D6C43" w:rsidRPr="00420035" w:rsidRDefault="006D6C43" w:rsidP="006D6C43">
      <w:pPr>
        <w:rPr>
          <w:noProof/>
          <w:lang w:val="cs-CZ"/>
        </w:rPr>
      </w:pPr>
      <w:r w:rsidRPr="00420035">
        <w:rPr>
          <w:noProof/>
          <w:lang w:val="cs-CZ" w:eastAsia="cs-CZ"/>
        </w:rPr>
        <w:lastRenderedPageBreak/>
        <w:drawing>
          <wp:inline distT="0" distB="0" distL="0" distR="0" wp14:anchorId="6F0E1AD1" wp14:editId="0B27A7A9">
            <wp:extent cx="5351780" cy="3563620"/>
            <wp:effectExtent l="0" t="0" r="1270" b="0"/>
            <wp:docPr id="5" name="Obrázek 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6D6C43" w:rsidP="006D6C43">
      <w:pPr>
        <w:rPr>
          <w:lang w:val="cs-CZ"/>
        </w:rPr>
      </w:pPr>
    </w:p>
    <w:p w:rsidR="006D6C43" w:rsidRPr="00420035" w:rsidRDefault="00170993" w:rsidP="006D6C43">
      <w:pPr>
        <w:jc w:val="both"/>
        <w:rPr>
          <w:lang w:val="cs-CZ"/>
        </w:rPr>
      </w:pPr>
      <w:r w:rsidRPr="00420035">
        <w:rPr>
          <w:lang w:val="cs-CZ"/>
        </w:rPr>
        <w:t>Památku i zahradu lze vnímat všemi smysly, důležité je mít pocit potěšení z poznání.</w:t>
      </w:r>
    </w:p>
    <w:p w:rsidR="006D6C43" w:rsidRPr="00420035" w:rsidRDefault="006D6C43" w:rsidP="006D6C43">
      <w:pPr>
        <w:rPr>
          <w:iCs/>
          <w:color w:val="0070C0"/>
          <w:lang w:val="cs-CZ"/>
        </w:rPr>
      </w:pPr>
    </w:p>
    <w:p w:rsidR="006D6C43" w:rsidRPr="00420035" w:rsidRDefault="006D6C43" w:rsidP="006D6C43">
      <w:pPr>
        <w:rPr>
          <w:color w:val="0070C0"/>
          <w:lang w:val="cs-CZ"/>
        </w:rPr>
      </w:pPr>
    </w:p>
    <w:p w:rsidR="006D6C43" w:rsidRPr="00420035" w:rsidRDefault="006D6C43" w:rsidP="006D6C43">
      <w:pPr>
        <w:spacing w:line="360" w:lineRule="auto"/>
        <w:rPr>
          <w:lang w:val="cs-CZ"/>
        </w:rPr>
      </w:pPr>
      <w:r w:rsidRPr="00420035">
        <w:rPr>
          <w:noProof/>
          <w:lang w:val="cs-CZ" w:eastAsia="cs-CZ"/>
        </w:rPr>
        <w:drawing>
          <wp:inline distT="0" distB="0" distL="0" distR="0" wp14:anchorId="0B57A8E2" wp14:editId="3CF69934">
            <wp:extent cx="5331460" cy="3556635"/>
            <wp:effectExtent l="0" t="0" r="2540" b="5715"/>
            <wp:docPr id="4" name="Obrázek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420035" w:rsidRDefault="00DB7ED4" w:rsidP="006D6C43">
      <w:pPr>
        <w:rPr>
          <w:lang w:val="cs-CZ"/>
        </w:rPr>
      </w:pPr>
      <w:r w:rsidRPr="00420035">
        <w:rPr>
          <w:lang w:val="cs-CZ"/>
        </w:rPr>
        <w:t xml:space="preserve">Práce s </w:t>
      </w:r>
      <w:r w:rsidR="00420035" w:rsidRPr="00420035">
        <w:rPr>
          <w:lang w:val="cs-CZ"/>
        </w:rPr>
        <w:t>dotykovým</w:t>
      </w:r>
      <w:r w:rsidRPr="00420035">
        <w:rPr>
          <w:lang w:val="cs-CZ"/>
        </w:rPr>
        <w:t xml:space="preserve"> modelem</w:t>
      </w:r>
      <w:r w:rsidR="00420035" w:rsidRPr="00420035">
        <w:rPr>
          <w:lang w:val="cs-CZ"/>
        </w:rPr>
        <w:t xml:space="preserve"> pro nevidomé.</w:t>
      </w:r>
    </w:p>
    <w:p w:rsidR="006D6C43" w:rsidRPr="00420035" w:rsidRDefault="006D6C43" w:rsidP="006D6C43">
      <w:pPr>
        <w:rPr>
          <w:color w:val="0070C0"/>
          <w:lang w:val="cs-CZ"/>
        </w:rPr>
      </w:pPr>
    </w:p>
    <w:p w:rsidR="006D6C43" w:rsidRPr="00420035" w:rsidRDefault="006D6C43" w:rsidP="006D6C43">
      <w:pPr>
        <w:spacing w:line="360" w:lineRule="auto"/>
        <w:rPr>
          <w:lang w:val="cs-CZ"/>
        </w:rPr>
      </w:pPr>
    </w:p>
    <w:p w:rsidR="006D6C43" w:rsidRDefault="006D6C43" w:rsidP="006D6C43">
      <w:pPr>
        <w:rPr>
          <w:color w:val="0070C0"/>
        </w:rPr>
      </w:pPr>
    </w:p>
    <w:p w:rsidR="006D6C43" w:rsidRDefault="00420035" w:rsidP="00420035">
      <w:pPr>
        <w:spacing w:after="160" w:line="259" w:lineRule="auto"/>
        <w:rPr>
          <w:lang w:val="en-GB"/>
        </w:rPr>
      </w:pPr>
      <w:r>
        <w:rPr>
          <w:lang w:val="en-GB"/>
        </w:rPr>
        <w:t xml:space="preserve"> </w:t>
      </w:r>
    </w:p>
    <w:p w:rsidR="00E00331" w:rsidRDefault="00E00331"/>
    <w:sectPr w:rsidR="00E003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445">
    <w:altName w:val="MS Gothic"/>
    <w:charset w:val="8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C43"/>
    <w:rsid w:val="0000187D"/>
    <w:rsid w:val="0000762F"/>
    <w:rsid w:val="000078C3"/>
    <w:rsid w:val="000125CF"/>
    <w:rsid w:val="0001277F"/>
    <w:rsid w:val="000130A9"/>
    <w:rsid w:val="00013639"/>
    <w:rsid w:val="00014BFF"/>
    <w:rsid w:val="00016FD4"/>
    <w:rsid w:val="000178CC"/>
    <w:rsid w:val="00021AAC"/>
    <w:rsid w:val="0002224A"/>
    <w:rsid w:val="00022BB5"/>
    <w:rsid w:val="00022EE6"/>
    <w:rsid w:val="00030260"/>
    <w:rsid w:val="00030600"/>
    <w:rsid w:val="00031BA2"/>
    <w:rsid w:val="000337F4"/>
    <w:rsid w:val="00033B2B"/>
    <w:rsid w:val="00035B68"/>
    <w:rsid w:val="0003682E"/>
    <w:rsid w:val="00036FD3"/>
    <w:rsid w:val="00045568"/>
    <w:rsid w:val="000469AD"/>
    <w:rsid w:val="000513F8"/>
    <w:rsid w:val="00054356"/>
    <w:rsid w:val="0006002E"/>
    <w:rsid w:val="00060405"/>
    <w:rsid w:val="00060F94"/>
    <w:rsid w:val="00062BDE"/>
    <w:rsid w:val="00063EDE"/>
    <w:rsid w:val="00066C48"/>
    <w:rsid w:val="00070693"/>
    <w:rsid w:val="00081E49"/>
    <w:rsid w:val="0008323B"/>
    <w:rsid w:val="00084292"/>
    <w:rsid w:val="00084765"/>
    <w:rsid w:val="000848C3"/>
    <w:rsid w:val="000864AF"/>
    <w:rsid w:val="000A086E"/>
    <w:rsid w:val="000A08F4"/>
    <w:rsid w:val="000A2740"/>
    <w:rsid w:val="000A32ED"/>
    <w:rsid w:val="000A4185"/>
    <w:rsid w:val="000A4563"/>
    <w:rsid w:val="000A6674"/>
    <w:rsid w:val="000A6707"/>
    <w:rsid w:val="000B2AF2"/>
    <w:rsid w:val="000B6DC3"/>
    <w:rsid w:val="000B71DD"/>
    <w:rsid w:val="000C0487"/>
    <w:rsid w:val="000C09A0"/>
    <w:rsid w:val="000C71C0"/>
    <w:rsid w:val="000C75E8"/>
    <w:rsid w:val="000D0CC0"/>
    <w:rsid w:val="000D524E"/>
    <w:rsid w:val="000D683D"/>
    <w:rsid w:val="000D6FE2"/>
    <w:rsid w:val="000D7764"/>
    <w:rsid w:val="000E3E7F"/>
    <w:rsid w:val="000E4C9C"/>
    <w:rsid w:val="000E5BF2"/>
    <w:rsid w:val="000E7C14"/>
    <w:rsid w:val="000F0091"/>
    <w:rsid w:val="000F3315"/>
    <w:rsid w:val="000F7255"/>
    <w:rsid w:val="001026F4"/>
    <w:rsid w:val="001037A9"/>
    <w:rsid w:val="001037F5"/>
    <w:rsid w:val="00105921"/>
    <w:rsid w:val="0010642F"/>
    <w:rsid w:val="001068A4"/>
    <w:rsid w:val="00106A34"/>
    <w:rsid w:val="00110C59"/>
    <w:rsid w:val="00112735"/>
    <w:rsid w:val="00112ABF"/>
    <w:rsid w:val="00114EB7"/>
    <w:rsid w:val="0011532B"/>
    <w:rsid w:val="0011743D"/>
    <w:rsid w:val="0012232C"/>
    <w:rsid w:val="00122C2C"/>
    <w:rsid w:val="00124FD6"/>
    <w:rsid w:val="00125EB4"/>
    <w:rsid w:val="00127BD6"/>
    <w:rsid w:val="00127C1E"/>
    <w:rsid w:val="00130642"/>
    <w:rsid w:val="001329C3"/>
    <w:rsid w:val="001336EB"/>
    <w:rsid w:val="00134459"/>
    <w:rsid w:val="0013791D"/>
    <w:rsid w:val="00137948"/>
    <w:rsid w:val="00137CEB"/>
    <w:rsid w:val="00140235"/>
    <w:rsid w:val="001406C1"/>
    <w:rsid w:val="00140A12"/>
    <w:rsid w:val="00140B11"/>
    <w:rsid w:val="00143293"/>
    <w:rsid w:val="0014350C"/>
    <w:rsid w:val="00146A54"/>
    <w:rsid w:val="0014722C"/>
    <w:rsid w:val="00147E83"/>
    <w:rsid w:val="001524BE"/>
    <w:rsid w:val="00154D23"/>
    <w:rsid w:val="00155573"/>
    <w:rsid w:val="00155E86"/>
    <w:rsid w:val="001570BA"/>
    <w:rsid w:val="00157E7E"/>
    <w:rsid w:val="001600BA"/>
    <w:rsid w:val="00160F48"/>
    <w:rsid w:val="00161A0B"/>
    <w:rsid w:val="0016243B"/>
    <w:rsid w:val="00162BBD"/>
    <w:rsid w:val="00164979"/>
    <w:rsid w:val="00165DE5"/>
    <w:rsid w:val="00166258"/>
    <w:rsid w:val="00167FD5"/>
    <w:rsid w:val="00170993"/>
    <w:rsid w:val="001771B6"/>
    <w:rsid w:val="001813D7"/>
    <w:rsid w:val="00183CCC"/>
    <w:rsid w:val="001844CD"/>
    <w:rsid w:val="001852F9"/>
    <w:rsid w:val="001867BA"/>
    <w:rsid w:val="00187B12"/>
    <w:rsid w:val="00187B20"/>
    <w:rsid w:val="00192C49"/>
    <w:rsid w:val="00192FB6"/>
    <w:rsid w:val="001952AA"/>
    <w:rsid w:val="00195BCF"/>
    <w:rsid w:val="001A0953"/>
    <w:rsid w:val="001A0FCB"/>
    <w:rsid w:val="001A266F"/>
    <w:rsid w:val="001A2AFF"/>
    <w:rsid w:val="001A2CBB"/>
    <w:rsid w:val="001A35DC"/>
    <w:rsid w:val="001A5436"/>
    <w:rsid w:val="001A6148"/>
    <w:rsid w:val="001A714A"/>
    <w:rsid w:val="001B0127"/>
    <w:rsid w:val="001B0447"/>
    <w:rsid w:val="001B2F57"/>
    <w:rsid w:val="001B4FF1"/>
    <w:rsid w:val="001C055C"/>
    <w:rsid w:val="001C285A"/>
    <w:rsid w:val="001C3F44"/>
    <w:rsid w:val="001C7435"/>
    <w:rsid w:val="001D17AF"/>
    <w:rsid w:val="001D217D"/>
    <w:rsid w:val="001D225F"/>
    <w:rsid w:val="001D2835"/>
    <w:rsid w:val="001D527D"/>
    <w:rsid w:val="001D67A7"/>
    <w:rsid w:val="001E0AD1"/>
    <w:rsid w:val="001E39A7"/>
    <w:rsid w:val="001E3F9E"/>
    <w:rsid w:val="001E71A9"/>
    <w:rsid w:val="001F0169"/>
    <w:rsid w:val="001F1305"/>
    <w:rsid w:val="001F178F"/>
    <w:rsid w:val="001F17BE"/>
    <w:rsid w:val="001F4045"/>
    <w:rsid w:val="001F56A4"/>
    <w:rsid w:val="00200BC5"/>
    <w:rsid w:val="00201DDA"/>
    <w:rsid w:val="00202DEF"/>
    <w:rsid w:val="00204508"/>
    <w:rsid w:val="00204A19"/>
    <w:rsid w:val="0021480F"/>
    <w:rsid w:val="00215532"/>
    <w:rsid w:val="00223386"/>
    <w:rsid w:val="00227BAC"/>
    <w:rsid w:val="00234E1D"/>
    <w:rsid w:val="002375C1"/>
    <w:rsid w:val="00241C19"/>
    <w:rsid w:val="0024235E"/>
    <w:rsid w:val="00242752"/>
    <w:rsid w:val="00243483"/>
    <w:rsid w:val="00247298"/>
    <w:rsid w:val="00251D26"/>
    <w:rsid w:val="00252961"/>
    <w:rsid w:val="002551DC"/>
    <w:rsid w:val="00263686"/>
    <w:rsid w:val="00266952"/>
    <w:rsid w:val="002702FE"/>
    <w:rsid w:val="00271FEF"/>
    <w:rsid w:val="00272A14"/>
    <w:rsid w:val="00273DB0"/>
    <w:rsid w:val="00280F14"/>
    <w:rsid w:val="002820B0"/>
    <w:rsid w:val="00282480"/>
    <w:rsid w:val="002830FE"/>
    <w:rsid w:val="002839D1"/>
    <w:rsid w:val="00283E98"/>
    <w:rsid w:val="002853FF"/>
    <w:rsid w:val="002873EC"/>
    <w:rsid w:val="00287F99"/>
    <w:rsid w:val="00290005"/>
    <w:rsid w:val="00290167"/>
    <w:rsid w:val="0029214A"/>
    <w:rsid w:val="002955CC"/>
    <w:rsid w:val="00295B2C"/>
    <w:rsid w:val="002A094C"/>
    <w:rsid w:val="002A1021"/>
    <w:rsid w:val="002A3332"/>
    <w:rsid w:val="002A3438"/>
    <w:rsid w:val="002A65F5"/>
    <w:rsid w:val="002B02C0"/>
    <w:rsid w:val="002B1C98"/>
    <w:rsid w:val="002B1E07"/>
    <w:rsid w:val="002B2A45"/>
    <w:rsid w:val="002B5891"/>
    <w:rsid w:val="002C0D4A"/>
    <w:rsid w:val="002C7277"/>
    <w:rsid w:val="002D2DB3"/>
    <w:rsid w:val="002D56DB"/>
    <w:rsid w:val="002D5BCF"/>
    <w:rsid w:val="002D6626"/>
    <w:rsid w:val="002D7CBF"/>
    <w:rsid w:val="002E2AB1"/>
    <w:rsid w:val="002E39AA"/>
    <w:rsid w:val="002E59BF"/>
    <w:rsid w:val="002E7390"/>
    <w:rsid w:val="002F3E45"/>
    <w:rsid w:val="002F4370"/>
    <w:rsid w:val="002F5302"/>
    <w:rsid w:val="003005DE"/>
    <w:rsid w:val="003011B9"/>
    <w:rsid w:val="003029F6"/>
    <w:rsid w:val="00306667"/>
    <w:rsid w:val="0031016F"/>
    <w:rsid w:val="00311797"/>
    <w:rsid w:val="0031262D"/>
    <w:rsid w:val="00312880"/>
    <w:rsid w:val="003135D0"/>
    <w:rsid w:val="00313813"/>
    <w:rsid w:val="00314450"/>
    <w:rsid w:val="00314C0F"/>
    <w:rsid w:val="00315AFD"/>
    <w:rsid w:val="00315C99"/>
    <w:rsid w:val="003160B6"/>
    <w:rsid w:val="0031704C"/>
    <w:rsid w:val="00317332"/>
    <w:rsid w:val="00317601"/>
    <w:rsid w:val="00317C8F"/>
    <w:rsid w:val="0032008F"/>
    <w:rsid w:val="0032011A"/>
    <w:rsid w:val="00321777"/>
    <w:rsid w:val="0032220E"/>
    <w:rsid w:val="00322ADF"/>
    <w:rsid w:val="00323886"/>
    <w:rsid w:val="003245D1"/>
    <w:rsid w:val="00324D42"/>
    <w:rsid w:val="00324E56"/>
    <w:rsid w:val="00324E70"/>
    <w:rsid w:val="003303BC"/>
    <w:rsid w:val="00330B25"/>
    <w:rsid w:val="00330BF3"/>
    <w:rsid w:val="00331348"/>
    <w:rsid w:val="00331DC9"/>
    <w:rsid w:val="0033230A"/>
    <w:rsid w:val="003340F3"/>
    <w:rsid w:val="00336755"/>
    <w:rsid w:val="0034112B"/>
    <w:rsid w:val="003450FC"/>
    <w:rsid w:val="003457B2"/>
    <w:rsid w:val="00345F8A"/>
    <w:rsid w:val="003518F8"/>
    <w:rsid w:val="0035287C"/>
    <w:rsid w:val="00353DB8"/>
    <w:rsid w:val="00354F36"/>
    <w:rsid w:val="00355781"/>
    <w:rsid w:val="00362300"/>
    <w:rsid w:val="0036236B"/>
    <w:rsid w:val="00364748"/>
    <w:rsid w:val="00365049"/>
    <w:rsid w:val="0036696D"/>
    <w:rsid w:val="00367169"/>
    <w:rsid w:val="0036762A"/>
    <w:rsid w:val="00370F81"/>
    <w:rsid w:val="003735D8"/>
    <w:rsid w:val="00380450"/>
    <w:rsid w:val="003820FC"/>
    <w:rsid w:val="00382EE2"/>
    <w:rsid w:val="00385564"/>
    <w:rsid w:val="00385A8D"/>
    <w:rsid w:val="00385A90"/>
    <w:rsid w:val="003868B8"/>
    <w:rsid w:val="0038690E"/>
    <w:rsid w:val="0038778A"/>
    <w:rsid w:val="0039096F"/>
    <w:rsid w:val="00392FC7"/>
    <w:rsid w:val="00393F77"/>
    <w:rsid w:val="003941B3"/>
    <w:rsid w:val="00395B01"/>
    <w:rsid w:val="00395BC3"/>
    <w:rsid w:val="003960E7"/>
    <w:rsid w:val="00397B98"/>
    <w:rsid w:val="003A0CD6"/>
    <w:rsid w:val="003A5EB6"/>
    <w:rsid w:val="003A7E12"/>
    <w:rsid w:val="003B041D"/>
    <w:rsid w:val="003B0708"/>
    <w:rsid w:val="003B0B18"/>
    <w:rsid w:val="003B1BD6"/>
    <w:rsid w:val="003B3A97"/>
    <w:rsid w:val="003B58BE"/>
    <w:rsid w:val="003B7531"/>
    <w:rsid w:val="003C0325"/>
    <w:rsid w:val="003C1E63"/>
    <w:rsid w:val="003C6453"/>
    <w:rsid w:val="003D1C08"/>
    <w:rsid w:val="003D3A4B"/>
    <w:rsid w:val="003D59B4"/>
    <w:rsid w:val="003E1754"/>
    <w:rsid w:val="003E1B62"/>
    <w:rsid w:val="003E273C"/>
    <w:rsid w:val="003E2EA2"/>
    <w:rsid w:val="003E70DB"/>
    <w:rsid w:val="00400785"/>
    <w:rsid w:val="00403769"/>
    <w:rsid w:val="004044A6"/>
    <w:rsid w:val="00404935"/>
    <w:rsid w:val="004049D1"/>
    <w:rsid w:val="004067EC"/>
    <w:rsid w:val="0041502C"/>
    <w:rsid w:val="00416A27"/>
    <w:rsid w:val="00420035"/>
    <w:rsid w:val="004207A0"/>
    <w:rsid w:val="00420BF9"/>
    <w:rsid w:val="0042218E"/>
    <w:rsid w:val="004225DF"/>
    <w:rsid w:val="004238AF"/>
    <w:rsid w:val="00423C08"/>
    <w:rsid w:val="00424653"/>
    <w:rsid w:val="00424768"/>
    <w:rsid w:val="00434358"/>
    <w:rsid w:val="00440BCD"/>
    <w:rsid w:val="0044269E"/>
    <w:rsid w:val="004436F0"/>
    <w:rsid w:val="004437D0"/>
    <w:rsid w:val="00446497"/>
    <w:rsid w:val="0044720C"/>
    <w:rsid w:val="00447EA6"/>
    <w:rsid w:val="00450308"/>
    <w:rsid w:val="00460824"/>
    <w:rsid w:val="0046094C"/>
    <w:rsid w:val="00461DD0"/>
    <w:rsid w:val="004633E6"/>
    <w:rsid w:val="00464C28"/>
    <w:rsid w:val="004661D6"/>
    <w:rsid w:val="00466803"/>
    <w:rsid w:val="0047168C"/>
    <w:rsid w:val="00471CC0"/>
    <w:rsid w:val="00473991"/>
    <w:rsid w:val="00473E0F"/>
    <w:rsid w:val="00473ED2"/>
    <w:rsid w:val="00474A74"/>
    <w:rsid w:val="00477FFD"/>
    <w:rsid w:val="00481A1E"/>
    <w:rsid w:val="00481C44"/>
    <w:rsid w:val="00481DB7"/>
    <w:rsid w:val="00490924"/>
    <w:rsid w:val="00490C5C"/>
    <w:rsid w:val="00491C64"/>
    <w:rsid w:val="00491F4D"/>
    <w:rsid w:val="0049320B"/>
    <w:rsid w:val="0049432D"/>
    <w:rsid w:val="004946DB"/>
    <w:rsid w:val="00494CDB"/>
    <w:rsid w:val="00495E28"/>
    <w:rsid w:val="004971B9"/>
    <w:rsid w:val="004A02E6"/>
    <w:rsid w:val="004A047F"/>
    <w:rsid w:val="004A3856"/>
    <w:rsid w:val="004A3D7C"/>
    <w:rsid w:val="004A41D0"/>
    <w:rsid w:val="004A4FF4"/>
    <w:rsid w:val="004A6034"/>
    <w:rsid w:val="004A7BE5"/>
    <w:rsid w:val="004B34DB"/>
    <w:rsid w:val="004B3A70"/>
    <w:rsid w:val="004B3E0A"/>
    <w:rsid w:val="004B7AF9"/>
    <w:rsid w:val="004C13F7"/>
    <w:rsid w:val="004C4B5B"/>
    <w:rsid w:val="004C55C2"/>
    <w:rsid w:val="004D1C67"/>
    <w:rsid w:val="004D29DD"/>
    <w:rsid w:val="004D42E1"/>
    <w:rsid w:val="004D4B2C"/>
    <w:rsid w:val="004D5D03"/>
    <w:rsid w:val="004D6437"/>
    <w:rsid w:val="004D7F69"/>
    <w:rsid w:val="004E16C6"/>
    <w:rsid w:val="004E2C3C"/>
    <w:rsid w:val="004E4309"/>
    <w:rsid w:val="004E4F2A"/>
    <w:rsid w:val="004E7CF2"/>
    <w:rsid w:val="004F12E6"/>
    <w:rsid w:val="004F19B2"/>
    <w:rsid w:val="004F232A"/>
    <w:rsid w:val="00500987"/>
    <w:rsid w:val="00501256"/>
    <w:rsid w:val="00501B36"/>
    <w:rsid w:val="005030CA"/>
    <w:rsid w:val="005043D9"/>
    <w:rsid w:val="00504AC2"/>
    <w:rsid w:val="005078BE"/>
    <w:rsid w:val="00510B09"/>
    <w:rsid w:val="00510BF1"/>
    <w:rsid w:val="005112BB"/>
    <w:rsid w:val="0051325B"/>
    <w:rsid w:val="005203BA"/>
    <w:rsid w:val="00521172"/>
    <w:rsid w:val="0052171B"/>
    <w:rsid w:val="00522FAD"/>
    <w:rsid w:val="0052329A"/>
    <w:rsid w:val="00523603"/>
    <w:rsid w:val="005237C3"/>
    <w:rsid w:val="005240DB"/>
    <w:rsid w:val="00524FFD"/>
    <w:rsid w:val="005270AD"/>
    <w:rsid w:val="0053344F"/>
    <w:rsid w:val="005430AA"/>
    <w:rsid w:val="00543771"/>
    <w:rsid w:val="00543941"/>
    <w:rsid w:val="00551903"/>
    <w:rsid w:val="00553917"/>
    <w:rsid w:val="00553F5A"/>
    <w:rsid w:val="00555005"/>
    <w:rsid w:val="005610DA"/>
    <w:rsid w:val="005612B0"/>
    <w:rsid w:val="005624CF"/>
    <w:rsid w:val="005628D2"/>
    <w:rsid w:val="00562B10"/>
    <w:rsid w:val="00563951"/>
    <w:rsid w:val="00564BA3"/>
    <w:rsid w:val="00572706"/>
    <w:rsid w:val="005734A2"/>
    <w:rsid w:val="005743A1"/>
    <w:rsid w:val="00576276"/>
    <w:rsid w:val="005769F0"/>
    <w:rsid w:val="00576A33"/>
    <w:rsid w:val="005770A0"/>
    <w:rsid w:val="00577603"/>
    <w:rsid w:val="00577705"/>
    <w:rsid w:val="005777FC"/>
    <w:rsid w:val="0058097A"/>
    <w:rsid w:val="005809BD"/>
    <w:rsid w:val="00580FA7"/>
    <w:rsid w:val="00582C7D"/>
    <w:rsid w:val="005854D3"/>
    <w:rsid w:val="005902CC"/>
    <w:rsid w:val="00590B58"/>
    <w:rsid w:val="0059159F"/>
    <w:rsid w:val="00591D24"/>
    <w:rsid w:val="005949C3"/>
    <w:rsid w:val="00595DAA"/>
    <w:rsid w:val="00596987"/>
    <w:rsid w:val="0059703E"/>
    <w:rsid w:val="005A490D"/>
    <w:rsid w:val="005B0085"/>
    <w:rsid w:val="005B6532"/>
    <w:rsid w:val="005B662D"/>
    <w:rsid w:val="005B6A08"/>
    <w:rsid w:val="005C1C1C"/>
    <w:rsid w:val="005C245A"/>
    <w:rsid w:val="005C2741"/>
    <w:rsid w:val="005C48D3"/>
    <w:rsid w:val="005D1266"/>
    <w:rsid w:val="005D17C8"/>
    <w:rsid w:val="005D20C2"/>
    <w:rsid w:val="005D4398"/>
    <w:rsid w:val="005D4DC6"/>
    <w:rsid w:val="005D699C"/>
    <w:rsid w:val="005E3477"/>
    <w:rsid w:val="005E6CEF"/>
    <w:rsid w:val="005E71AB"/>
    <w:rsid w:val="005E72AD"/>
    <w:rsid w:val="005F6D7B"/>
    <w:rsid w:val="00600002"/>
    <w:rsid w:val="0060006C"/>
    <w:rsid w:val="00600900"/>
    <w:rsid w:val="0060096D"/>
    <w:rsid w:val="006025E4"/>
    <w:rsid w:val="006036DB"/>
    <w:rsid w:val="0060535E"/>
    <w:rsid w:val="0061095A"/>
    <w:rsid w:val="00610CFF"/>
    <w:rsid w:val="006114D9"/>
    <w:rsid w:val="006161FC"/>
    <w:rsid w:val="00617596"/>
    <w:rsid w:val="006204A3"/>
    <w:rsid w:val="006211EA"/>
    <w:rsid w:val="00621884"/>
    <w:rsid w:val="006234D5"/>
    <w:rsid w:val="00623603"/>
    <w:rsid w:val="00623832"/>
    <w:rsid w:val="00624F84"/>
    <w:rsid w:val="00624FC8"/>
    <w:rsid w:val="00631AA9"/>
    <w:rsid w:val="00633CD2"/>
    <w:rsid w:val="006356E9"/>
    <w:rsid w:val="00635DB5"/>
    <w:rsid w:val="006367F4"/>
    <w:rsid w:val="00636BBB"/>
    <w:rsid w:val="00636F2C"/>
    <w:rsid w:val="00641FF0"/>
    <w:rsid w:val="00642750"/>
    <w:rsid w:val="00643086"/>
    <w:rsid w:val="00643786"/>
    <w:rsid w:val="00643CD0"/>
    <w:rsid w:val="006442BC"/>
    <w:rsid w:val="00644FE4"/>
    <w:rsid w:val="006451C5"/>
    <w:rsid w:val="00646B0A"/>
    <w:rsid w:val="00646F1D"/>
    <w:rsid w:val="0065289F"/>
    <w:rsid w:val="006543C0"/>
    <w:rsid w:val="00654944"/>
    <w:rsid w:val="00654AAE"/>
    <w:rsid w:val="00656E81"/>
    <w:rsid w:val="006576F7"/>
    <w:rsid w:val="00664803"/>
    <w:rsid w:val="00664A0E"/>
    <w:rsid w:val="00674451"/>
    <w:rsid w:val="00675DFD"/>
    <w:rsid w:val="00682B8A"/>
    <w:rsid w:val="006908AF"/>
    <w:rsid w:val="00690EFA"/>
    <w:rsid w:val="006940D3"/>
    <w:rsid w:val="00694F07"/>
    <w:rsid w:val="0069518B"/>
    <w:rsid w:val="00697096"/>
    <w:rsid w:val="006A2958"/>
    <w:rsid w:val="006A3104"/>
    <w:rsid w:val="006B0A79"/>
    <w:rsid w:val="006B2CC8"/>
    <w:rsid w:val="006B4A79"/>
    <w:rsid w:val="006B7841"/>
    <w:rsid w:val="006C28DF"/>
    <w:rsid w:val="006C2D2B"/>
    <w:rsid w:val="006C428A"/>
    <w:rsid w:val="006D26C1"/>
    <w:rsid w:val="006D6C43"/>
    <w:rsid w:val="006D7B9E"/>
    <w:rsid w:val="006E038C"/>
    <w:rsid w:val="006E08C4"/>
    <w:rsid w:val="006E0FD6"/>
    <w:rsid w:val="006E737A"/>
    <w:rsid w:val="006E76FE"/>
    <w:rsid w:val="006F1B8E"/>
    <w:rsid w:val="006F26A4"/>
    <w:rsid w:val="006F2BB1"/>
    <w:rsid w:val="006F77A1"/>
    <w:rsid w:val="00700112"/>
    <w:rsid w:val="007001D7"/>
    <w:rsid w:val="0070063A"/>
    <w:rsid w:val="00701DEF"/>
    <w:rsid w:val="007022CD"/>
    <w:rsid w:val="00703499"/>
    <w:rsid w:val="00704392"/>
    <w:rsid w:val="00705400"/>
    <w:rsid w:val="00706530"/>
    <w:rsid w:val="0070701E"/>
    <w:rsid w:val="00711CCF"/>
    <w:rsid w:val="007138AC"/>
    <w:rsid w:val="00715BC4"/>
    <w:rsid w:val="0071778A"/>
    <w:rsid w:val="007225F6"/>
    <w:rsid w:val="00723DD1"/>
    <w:rsid w:val="0072550F"/>
    <w:rsid w:val="0072645B"/>
    <w:rsid w:val="007302C1"/>
    <w:rsid w:val="00731362"/>
    <w:rsid w:val="0073169D"/>
    <w:rsid w:val="0073362A"/>
    <w:rsid w:val="00735DF7"/>
    <w:rsid w:val="00736555"/>
    <w:rsid w:val="00736576"/>
    <w:rsid w:val="00736A4E"/>
    <w:rsid w:val="007376EB"/>
    <w:rsid w:val="00741628"/>
    <w:rsid w:val="007426C8"/>
    <w:rsid w:val="00750BF5"/>
    <w:rsid w:val="0075108F"/>
    <w:rsid w:val="00752807"/>
    <w:rsid w:val="00754929"/>
    <w:rsid w:val="0075678F"/>
    <w:rsid w:val="00756F97"/>
    <w:rsid w:val="00764F01"/>
    <w:rsid w:val="007651BD"/>
    <w:rsid w:val="00771968"/>
    <w:rsid w:val="007727FC"/>
    <w:rsid w:val="00772E1C"/>
    <w:rsid w:val="007731DC"/>
    <w:rsid w:val="00775607"/>
    <w:rsid w:val="00776F83"/>
    <w:rsid w:val="00782993"/>
    <w:rsid w:val="00783218"/>
    <w:rsid w:val="007838A0"/>
    <w:rsid w:val="00785A76"/>
    <w:rsid w:val="0078621D"/>
    <w:rsid w:val="00786B88"/>
    <w:rsid w:val="00787AEF"/>
    <w:rsid w:val="00787B4C"/>
    <w:rsid w:val="0079076D"/>
    <w:rsid w:val="0079131A"/>
    <w:rsid w:val="00791741"/>
    <w:rsid w:val="00793154"/>
    <w:rsid w:val="00793FF2"/>
    <w:rsid w:val="00796437"/>
    <w:rsid w:val="0079683B"/>
    <w:rsid w:val="007971EE"/>
    <w:rsid w:val="007A3CB8"/>
    <w:rsid w:val="007A41A0"/>
    <w:rsid w:val="007A6B77"/>
    <w:rsid w:val="007A6EE0"/>
    <w:rsid w:val="007A75D7"/>
    <w:rsid w:val="007B2760"/>
    <w:rsid w:val="007B2A3C"/>
    <w:rsid w:val="007B2E8D"/>
    <w:rsid w:val="007B2FD4"/>
    <w:rsid w:val="007B388E"/>
    <w:rsid w:val="007B3EA4"/>
    <w:rsid w:val="007B40CD"/>
    <w:rsid w:val="007B55FF"/>
    <w:rsid w:val="007B75DD"/>
    <w:rsid w:val="007C027E"/>
    <w:rsid w:val="007C182F"/>
    <w:rsid w:val="007C4791"/>
    <w:rsid w:val="007C4E43"/>
    <w:rsid w:val="007C5E64"/>
    <w:rsid w:val="007C619F"/>
    <w:rsid w:val="007C732D"/>
    <w:rsid w:val="007C78C5"/>
    <w:rsid w:val="007D0112"/>
    <w:rsid w:val="007D1ED3"/>
    <w:rsid w:val="007D69D2"/>
    <w:rsid w:val="007E0414"/>
    <w:rsid w:val="007E1675"/>
    <w:rsid w:val="007E16FD"/>
    <w:rsid w:val="007E2C5A"/>
    <w:rsid w:val="007E4AC5"/>
    <w:rsid w:val="007E5350"/>
    <w:rsid w:val="007E7810"/>
    <w:rsid w:val="007F0992"/>
    <w:rsid w:val="007F0DA6"/>
    <w:rsid w:val="007F1EE1"/>
    <w:rsid w:val="007F29D0"/>
    <w:rsid w:val="007F2C38"/>
    <w:rsid w:val="007F302C"/>
    <w:rsid w:val="007F4AD8"/>
    <w:rsid w:val="007F4BE7"/>
    <w:rsid w:val="007F7C16"/>
    <w:rsid w:val="00801FB4"/>
    <w:rsid w:val="00803B05"/>
    <w:rsid w:val="008072D7"/>
    <w:rsid w:val="00807638"/>
    <w:rsid w:val="00807DE7"/>
    <w:rsid w:val="00811D25"/>
    <w:rsid w:val="0081202B"/>
    <w:rsid w:val="008128C6"/>
    <w:rsid w:val="008129DD"/>
    <w:rsid w:val="008163FC"/>
    <w:rsid w:val="00816C49"/>
    <w:rsid w:val="00817C74"/>
    <w:rsid w:val="00820E67"/>
    <w:rsid w:val="008210A7"/>
    <w:rsid w:val="00821ADB"/>
    <w:rsid w:val="00825E44"/>
    <w:rsid w:val="00826415"/>
    <w:rsid w:val="00826745"/>
    <w:rsid w:val="00826CB7"/>
    <w:rsid w:val="00826FDE"/>
    <w:rsid w:val="00830D1B"/>
    <w:rsid w:val="00831B31"/>
    <w:rsid w:val="0083245F"/>
    <w:rsid w:val="00832D73"/>
    <w:rsid w:val="00834E17"/>
    <w:rsid w:val="00837519"/>
    <w:rsid w:val="00840BD0"/>
    <w:rsid w:val="00842AFD"/>
    <w:rsid w:val="00844411"/>
    <w:rsid w:val="00846AE7"/>
    <w:rsid w:val="008472E1"/>
    <w:rsid w:val="008504A7"/>
    <w:rsid w:val="00850D08"/>
    <w:rsid w:val="00853420"/>
    <w:rsid w:val="00853C14"/>
    <w:rsid w:val="008546CB"/>
    <w:rsid w:val="00854DCE"/>
    <w:rsid w:val="00856CF1"/>
    <w:rsid w:val="00864618"/>
    <w:rsid w:val="008655BA"/>
    <w:rsid w:val="00867F6D"/>
    <w:rsid w:val="00870AA3"/>
    <w:rsid w:val="00870F50"/>
    <w:rsid w:val="00875B60"/>
    <w:rsid w:val="00876F77"/>
    <w:rsid w:val="00883E09"/>
    <w:rsid w:val="008867D2"/>
    <w:rsid w:val="00886CE1"/>
    <w:rsid w:val="0088787D"/>
    <w:rsid w:val="008879BD"/>
    <w:rsid w:val="00892EB4"/>
    <w:rsid w:val="00893E1F"/>
    <w:rsid w:val="00893E44"/>
    <w:rsid w:val="00895205"/>
    <w:rsid w:val="00896038"/>
    <w:rsid w:val="008A460A"/>
    <w:rsid w:val="008B2FCE"/>
    <w:rsid w:val="008B3226"/>
    <w:rsid w:val="008B34E5"/>
    <w:rsid w:val="008B39F0"/>
    <w:rsid w:val="008B491A"/>
    <w:rsid w:val="008B4B1B"/>
    <w:rsid w:val="008B7471"/>
    <w:rsid w:val="008C3AF1"/>
    <w:rsid w:val="008C595A"/>
    <w:rsid w:val="008C5BDD"/>
    <w:rsid w:val="008D06DE"/>
    <w:rsid w:val="008D7908"/>
    <w:rsid w:val="008E08E9"/>
    <w:rsid w:val="008E1008"/>
    <w:rsid w:val="008E1B19"/>
    <w:rsid w:val="008E2969"/>
    <w:rsid w:val="008E30C0"/>
    <w:rsid w:val="008E32D0"/>
    <w:rsid w:val="008E3485"/>
    <w:rsid w:val="008E6596"/>
    <w:rsid w:val="008E6686"/>
    <w:rsid w:val="008E68BA"/>
    <w:rsid w:val="008F3D03"/>
    <w:rsid w:val="008F3D58"/>
    <w:rsid w:val="008F4BCE"/>
    <w:rsid w:val="008F4C6C"/>
    <w:rsid w:val="008F5289"/>
    <w:rsid w:val="008F6B65"/>
    <w:rsid w:val="0090342F"/>
    <w:rsid w:val="00904860"/>
    <w:rsid w:val="009071D6"/>
    <w:rsid w:val="00910B6B"/>
    <w:rsid w:val="009133D5"/>
    <w:rsid w:val="00913C69"/>
    <w:rsid w:val="00917441"/>
    <w:rsid w:val="009210EA"/>
    <w:rsid w:val="00922AC2"/>
    <w:rsid w:val="0092407D"/>
    <w:rsid w:val="00924B9A"/>
    <w:rsid w:val="009275B0"/>
    <w:rsid w:val="009304CE"/>
    <w:rsid w:val="00931E25"/>
    <w:rsid w:val="00932F3A"/>
    <w:rsid w:val="00932F4E"/>
    <w:rsid w:val="009332E5"/>
    <w:rsid w:val="00935C9B"/>
    <w:rsid w:val="00936FE4"/>
    <w:rsid w:val="009376BD"/>
    <w:rsid w:val="00937980"/>
    <w:rsid w:val="00940542"/>
    <w:rsid w:val="00940B9F"/>
    <w:rsid w:val="00940D5E"/>
    <w:rsid w:val="009422E6"/>
    <w:rsid w:val="0095099B"/>
    <w:rsid w:val="009520DB"/>
    <w:rsid w:val="00953534"/>
    <w:rsid w:val="009537CC"/>
    <w:rsid w:val="009565A4"/>
    <w:rsid w:val="00956683"/>
    <w:rsid w:val="009616FC"/>
    <w:rsid w:val="00961A23"/>
    <w:rsid w:val="00962592"/>
    <w:rsid w:val="009630F8"/>
    <w:rsid w:val="00966336"/>
    <w:rsid w:val="00967BA0"/>
    <w:rsid w:val="00967D3D"/>
    <w:rsid w:val="00970756"/>
    <w:rsid w:val="00970E6C"/>
    <w:rsid w:val="00975C45"/>
    <w:rsid w:val="00975C69"/>
    <w:rsid w:val="00976BA8"/>
    <w:rsid w:val="00977CD2"/>
    <w:rsid w:val="00980D2B"/>
    <w:rsid w:val="00983412"/>
    <w:rsid w:val="00986333"/>
    <w:rsid w:val="00987711"/>
    <w:rsid w:val="00987C88"/>
    <w:rsid w:val="00987F7B"/>
    <w:rsid w:val="00991F39"/>
    <w:rsid w:val="009A0EF6"/>
    <w:rsid w:val="009A16CB"/>
    <w:rsid w:val="009A307D"/>
    <w:rsid w:val="009A3558"/>
    <w:rsid w:val="009A552F"/>
    <w:rsid w:val="009A578B"/>
    <w:rsid w:val="009B20FE"/>
    <w:rsid w:val="009B31AE"/>
    <w:rsid w:val="009B3A66"/>
    <w:rsid w:val="009B75F6"/>
    <w:rsid w:val="009C17FB"/>
    <w:rsid w:val="009C29F5"/>
    <w:rsid w:val="009C2EB8"/>
    <w:rsid w:val="009C31B1"/>
    <w:rsid w:val="009D145C"/>
    <w:rsid w:val="009D3E3D"/>
    <w:rsid w:val="009D4370"/>
    <w:rsid w:val="009D4515"/>
    <w:rsid w:val="009D478B"/>
    <w:rsid w:val="009D64A2"/>
    <w:rsid w:val="009D70DA"/>
    <w:rsid w:val="009D72A7"/>
    <w:rsid w:val="009E4FA3"/>
    <w:rsid w:val="009E5F4C"/>
    <w:rsid w:val="009E7400"/>
    <w:rsid w:val="009F0ABF"/>
    <w:rsid w:val="009F0D1C"/>
    <w:rsid w:val="009F1553"/>
    <w:rsid w:val="009F369D"/>
    <w:rsid w:val="009F4044"/>
    <w:rsid w:val="009F792A"/>
    <w:rsid w:val="009F7EA0"/>
    <w:rsid w:val="00A00D92"/>
    <w:rsid w:val="00A01228"/>
    <w:rsid w:val="00A02690"/>
    <w:rsid w:val="00A02BCE"/>
    <w:rsid w:val="00A0641F"/>
    <w:rsid w:val="00A06D17"/>
    <w:rsid w:val="00A07781"/>
    <w:rsid w:val="00A11314"/>
    <w:rsid w:val="00A12DB2"/>
    <w:rsid w:val="00A145D6"/>
    <w:rsid w:val="00A14EE6"/>
    <w:rsid w:val="00A15370"/>
    <w:rsid w:val="00A16892"/>
    <w:rsid w:val="00A232AE"/>
    <w:rsid w:val="00A2399F"/>
    <w:rsid w:val="00A23FCB"/>
    <w:rsid w:val="00A249E4"/>
    <w:rsid w:val="00A25498"/>
    <w:rsid w:val="00A30CC5"/>
    <w:rsid w:val="00A310EE"/>
    <w:rsid w:val="00A31CA1"/>
    <w:rsid w:val="00A31D12"/>
    <w:rsid w:val="00A324E4"/>
    <w:rsid w:val="00A33BCF"/>
    <w:rsid w:val="00A34358"/>
    <w:rsid w:val="00A3443E"/>
    <w:rsid w:val="00A346EB"/>
    <w:rsid w:val="00A35346"/>
    <w:rsid w:val="00A375D5"/>
    <w:rsid w:val="00A37CF1"/>
    <w:rsid w:val="00A40558"/>
    <w:rsid w:val="00A4157A"/>
    <w:rsid w:val="00A426A2"/>
    <w:rsid w:val="00A42CD5"/>
    <w:rsid w:val="00A435CB"/>
    <w:rsid w:val="00A45B85"/>
    <w:rsid w:val="00A45C36"/>
    <w:rsid w:val="00A4640C"/>
    <w:rsid w:val="00A464E2"/>
    <w:rsid w:val="00A4700E"/>
    <w:rsid w:val="00A5175B"/>
    <w:rsid w:val="00A536A5"/>
    <w:rsid w:val="00A6386B"/>
    <w:rsid w:val="00A6608E"/>
    <w:rsid w:val="00A66BC9"/>
    <w:rsid w:val="00A731A3"/>
    <w:rsid w:val="00A73843"/>
    <w:rsid w:val="00A7468C"/>
    <w:rsid w:val="00A74D3D"/>
    <w:rsid w:val="00A75CFE"/>
    <w:rsid w:val="00A75F84"/>
    <w:rsid w:val="00A776ED"/>
    <w:rsid w:val="00A826A8"/>
    <w:rsid w:val="00A83882"/>
    <w:rsid w:val="00A83E40"/>
    <w:rsid w:val="00A85257"/>
    <w:rsid w:val="00A85FE4"/>
    <w:rsid w:val="00A87FD8"/>
    <w:rsid w:val="00A921EC"/>
    <w:rsid w:val="00A93515"/>
    <w:rsid w:val="00A96B49"/>
    <w:rsid w:val="00A975C0"/>
    <w:rsid w:val="00A9782B"/>
    <w:rsid w:val="00AA04FD"/>
    <w:rsid w:val="00AA0DAB"/>
    <w:rsid w:val="00AA2248"/>
    <w:rsid w:val="00AA2949"/>
    <w:rsid w:val="00AA33D1"/>
    <w:rsid w:val="00AA33F5"/>
    <w:rsid w:val="00AB0056"/>
    <w:rsid w:val="00AB4AB2"/>
    <w:rsid w:val="00AB6C40"/>
    <w:rsid w:val="00AB7507"/>
    <w:rsid w:val="00AC0F8B"/>
    <w:rsid w:val="00AC1C4F"/>
    <w:rsid w:val="00AC35A4"/>
    <w:rsid w:val="00AC3C0D"/>
    <w:rsid w:val="00AC482E"/>
    <w:rsid w:val="00AC6A2A"/>
    <w:rsid w:val="00AC7F3B"/>
    <w:rsid w:val="00AD2393"/>
    <w:rsid w:val="00AD3350"/>
    <w:rsid w:val="00AD3DEF"/>
    <w:rsid w:val="00AE11BC"/>
    <w:rsid w:val="00AE1F72"/>
    <w:rsid w:val="00AE3FDC"/>
    <w:rsid w:val="00AE4B79"/>
    <w:rsid w:val="00AE7B8B"/>
    <w:rsid w:val="00AE7EB1"/>
    <w:rsid w:val="00AF04E5"/>
    <w:rsid w:val="00AF0594"/>
    <w:rsid w:val="00AF0FC5"/>
    <w:rsid w:val="00AF258E"/>
    <w:rsid w:val="00AF266E"/>
    <w:rsid w:val="00AF35FC"/>
    <w:rsid w:val="00AF3EDC"/>
    <w:rsid w:val="00AF4183"/>
    <w:rsid w:val="00AF4974"/>
    <w:rsid w:val="00AF6F1C"/>
    <w:rsid w:val="00B009ED"/>
    <w:rsid w:val="00B02329"/>
    <w:rsid w:val="00B02927"/>
    <w:rsid w:val="00B05687"/>
    <w:rsid w:val="00B059FD"/>
    <w:rsid w:val="00B05AE9"/>
    <w:rsid w:val="00B06628"/>
    <w:rsid w:val="00B07A12"/>
    <w:rsid w:val="00B07EA7"/>
    <w:rsid w:val="00B117C3"/>
    <w:rsid w:val="00B11B9A"/>
    <w:rsid w:val="00B13BF5"/>
    <w:rsid w:val="00B153B7"/>
    <w:rsid w:val="00B16C2D"/>
    <w:rsid w:val="00B16F8F"/>
    <w:rsid w:val="00B17E7B"/>
    <w:rsid w:val="00B17FA1"/>
    <w:rsid w:val="00B20EFD"/>
    <w:rsid w:val="00B22408"/>
    <w:rsid w:val="00B2457F"/>
    <w:rsid w:val="00B25478"/>
    <w:rsid w:val="00B32829"/>
    <w:rsid w:val="00B345D8"/>
    <w:rsid w:val="00B357CA"/>
    <w:rsid w:val="00B422B0"/>
    <w:rsid w:val="00B435B0"/>
    <w:rsid w:val="00B4424C"/>
    <w:rsid w:val="00B44A6F"/>
    <w:rsid w:val="00B466FC"/>
    <w:rsid w:val="00B47562"/>
    <w:rsid w:val="00B50B58"/>
    <w:rsid w:val="00B524C9"/>
    <w:rsid w:val="00B54794"/>
    <w:rsid w:val="00B5719C"/>
    <w:rsid w:val="00B57890"/>
    <w:rsid w:val="00B61D56"/>
    <w:rsid w:val="00B62D73"/>
    <w:rsid w:val="00B6420E"/>
    <w:rsid w:val="00B64DB2"/>
    <w:rsid w:val="00B64E1D"/>
    <w:rsid w:val="00B657FC"/>
    <w:rsid w:val="00B67200"/>
    <w:rsid w:val="00B70B42"/>
    <w:rsid w:val="00B71C23"/>
    <w:rsid w:val="00B729CD"/>
    <w:rsid w:val="00B73083"/>
    <w:rsid w:val="00B7373A"/>
    <w:rsid w:val="00B74931"/>
    <w:rsid w:val="00B74D6D"/>
    <w:rsid w:val="00B75A57"/>
    <w:rsid w:val="00B76B7B"/>
    <w:rsid w:val="00B8010D"/>
    <w:rsid w:val="00B80604"/>
    <w:rsid w:val="00B81738"/>
    <w:rsid w:val="00B82B02"/>
    <w:rsid w:val="00B82E63"/>
    <w:rsid w:val="00B831F9"/>
    <w:rsid w:val="00B83858"/>
    <w:rsid w:val="00B83B4F"/>
    <w:rsid w:val="00B84205"/>
    <w:rsid w:val="00B854A1"/>
    <w:rsid w:val="00B856B7"/>
    <w:rsid w:val="00B85ABA"/>
    <w:rsid w:val="00B86896"/>
    <w:rsid w:val="00B90A28"/>
    <w:rsid w:val="00B90E65"/>
    <w:rsid w:val="00B914F9"/>
    <w:rsid w:val="00B93D79"/>
    <w:rsid w:val="00B94C31"/>
    <w:rsid w:val="00B94EB5"/>
    <w:rsid w:val="00B9505A"/>
    <w:rsid w:val="00B964A4"/>
    <w:rsid w:val="00BA2BDE"/>
    <w:rsid w:val="00BA323D"/>
    <w:rsid w:val="00BA35DE"/>
    <w:rsid w:val="00BA3865"/>
    <w:rsid w:val="00BA489A"/>
    <w:rsid w:val="00BA5EFE"/>
    <w:rsid w:val="00BA7FE9"/>
    <w:rsid w:val="00BB1D4A"/>
    <w:rsid w:val="00BB2285"/>
    <w:rsid w:val="00BB63F0"/>
    <w:rsid w:val="00BB70B6"/>
    <w:rsid w:val="00BB7E5F"/>
    <w:rsid w:val="00BC094E"/>
    <w:rsid w:val="00BC10C1"/>
    <w:rsid w:val="00BC567A"/>
    <w:rsid w:val="00BD10C6"/>
    <w:rsid w:val="00BD12AB"/>
    <w:rsid w:val="00BD17CE"/>
    <w:rsid w:val="00BD25DB"/>
    <w:rsid w:val="00BD25FE"/>
    <w:rsid w:val="00BD3220"/>
    <w:rsid w:val="00BD323E"/>
    <w:rsid w:val="00BD3AC1"/>
    <w:rsid w:val="00BD6319"/>
    <w:rsid w:val="00BD78DB"/>
    <w:rsid w:val="00BD78ED"/>
    <w:rsid w:val="00BE065E"/>
    <w:rsid w:val="00BE0B0D"/>
    <w:rsid w:val="00BE0D49"/>
    <w:rsid w:val="00BE1F0C"/>
    <w:rsid w:val="00BE24C2"/>
    <w:rsid w:val="00BE47AF"/>
    <w:rsid w:val="00BE6046"/>
    <w:rsid w:val="00BF0012"/>
    <w:rsid w:val="00BF08D6"/>
    <w:rsid w:val="00BF14F2"/>
    <w:rsid w:val="00BF1676"/>
    <w:rsid w:val="00BF37AB"/>
    <w:rsid w:val="00BF6B37"/>
    <w:rsid w:val="00BF7EDB"/>
    <w:rsid w:val="00C011BA"/>
    <w:rsid w:val="00C03695"/>
    <w:rsid w:val="00C04845"/>
    <w:rsid w:val="00C06CBC"/>
    <w:rsid w:val="00C144E5"/>
    <w:rsid w:val="00C155DE"/>
    <w:rsid w:val="00C16286"/>
    <w:rsid w:val="00C21771"/>
    <w:rsid w:val="00C22628"/>
    <w:rsid w:val="00C23A07"/>
    <w:rsid w:val="00C24104"/>
    <w:rsid w:val="00C2680B"/>
    <w:rsid w:val="00C30896"/>
    <w:rsid w:val="00C32A2E"/>
    <w:rsid w:val="00C33AF4"/>
    <w:rsid w:val="00C34B00"/>
    <w:rsid w:val="00C34CFB"/>
    <w:rsid w:val="00C3552E"/>
    <w:rsid w:val="00C362B7"/>
    <w:rsid w:val="00C36B4F"/>
    <w:rsid w:val="00C37A05"/>
    <w:rsid w:val="00C4168B"/>
    <w:rsid w:val="00C43455"/>
    <w:rsid w:val="00C4413F"/>
    <w:rsid w:val="00C45752"/>
    <w:rsid w:val="00C45EAB"/>
    <w:rsid w:val="00C512C1"/>
    <w:rsid w:val="00C51E8D"/>
    <w:rsid w:val="00C52621"/>
    <w:rsid w:val="00C52B25"/>
    <w:rsid w:val="00C53253"/>
    <w:rsid w:val="00C53DCA"/>
    <w:rsid w:val="00C56D42"/>
    <w:rsid w:val="00C573BA"/>
    <w:rsid w:val="00C57F18"/>
    <w:rsid w:val="00C60EE9"/>
    <w:rsid w:val="00C62572"/>
    <w:rsid w:val="00C7095B"/>
    <w:rsid w:val="00C71652"/>
    <w:rsid w:val="00C71B43"/>
    <w:rsid w:val="00C72E47"/>
    <w:rsid w:val="00C74242"/>
    <w:rsid w:val="00C74947"/>
    <w:rsid w:val="00C74B7B"/>
    <w:rsid w:val="00C77031"/>
    <w:rsid w:val="00C770CE"/>
    <w:rsid w:val="00C77A4B"/>
    <w:rsid w:val="00C77F5A"/>
    <w:rsid w:val="00C80029"/>
    <w:rsid w:val="00C8145C"/>
    <w:rsid w:val="00C81462"/>
    <w:rsid w:val="00C8214D"/>
    <w:rsid w:val="00C82620"/>
    <w:rsid w:val="00C82BBE"/>
    <w:rsid w:val="00C83B16"/>
    <w:rsid w:val="00C842BA"/>
    <w:rsid w:val="00C84575"/>
    <w:rsid w:val="00C846AC"/>
    <w:rsid w:val="00C84DB6"/>
    <w:rsid w:val="00C86962"/>
    <w:rsid w:val="00C87580"/>
    <w:rsid w:val="00C8767A"/>
    <w:rsid w:val="00C912F4"/>
    <w:rsid w:val="00C92457"/>
    <w:rsid w:val="00C92E3D"/>
    <w:rsid w:val="00C93145"/>
    <w:rsid w:val="00C93F25"/>
    <w:rsid w:val="00C94C6C"/>
    <w:rsid w:val="00C952A7"/>
    <w:rsid w:val="00C959E7"/>
    <w:rsid w:val="00C967BB"/>
    <w:rsid w:val="00C97647"/>
    <w:rsid w:val="00CA0C63"/>
    <w:rsid w:val="00CA2E0C"/>
    <w:rsid w:val="00CA4C7B"/>
    <w:rsid w:val="00CA55A6"/>
    <w:rsid w:val="00CA5F5A"/>
    <w:rsid w:val="00CA6AAF"/>
    <w:rsid w:val="00CA7E77"/>
    <w:rsid w:val="00CB03FF"/>
    <w:rsid w:val="00CB05CB"/>
    <w:rsid w:val="00CB14D0"/>
    <w:rsid w:val="00CB2B72"/>
    <w:rsid w:val="00CB3844"/>
    <w:rsid w:val="00CB419F"/>
    <w:rsid w:val="00CB4933"/>
    <w:rsid w:val="00CC0E7A"/>
    <w:rsid w:val="00CC0FE0"/>
    <w:rsid w:val="00CC17B0"/>
    <w:rsid w:val="00CC1AE5"/>
    <w:rsid w:val="00CC1C9D"/>
    <w:rsid w:val="00CC23B8"/>
    <w:rsid w:val="00CC2CE8"/>
    <w:rsid w:val="00CC5399"/>
    <w:rsid w:val="00CC5427"/>
    <w:rsid w:val="00CD161D"/>
    <w:rsid w:val="00CD2611"/>
    <w:rsid w:val="00CD6147"/>
    <w:rsid w:val="00CD7B4D"/>
    <w:rsid w:val="00CE0086"/>
    <w:rsid w:val="00CE0371"/>
    <w:rsid w:val="00CE2636"/>
    <w:rsid w:val="00CE7EFD"/>
    <w:rsid w:val="00CF0D5A"/>
    <w:rsid w:val="00CF48ED"/>
    <w:rsid w:val="00CF4B6E"/>
    <w:rsid w:val="00CF4FBD"/>
    <w:rsid w:val="00CF5D21"/>
    <w:rsid w:val="00CF6877"/>
    <w:rsid w:val="00CF7B5C"/>
    <w:rsid w:val="00D02126"/>
    <w:rsid w:val="00D025BB"/>
    <w:rsid w:val="00D02DF9"/>
    <w:rsid w:val="00D050C5"/>
    <w:rsid w:val="00D0529B"/>
    <w:rsid w:val="00D056B0"/>
    <w:rsid w:val="00D11EB6"/>
    <w:rsid w:val="00D1204F"/>
    <w:rsid w:val="00D124F6"/>
    <w:rsid w:val="00D151AC"/>
    <w:rsid w:val="00D1641E"/>
    <w:rsid w:val="00D17D6B"/>
    <w:rsid w:val="00D21411"/>
    <w:rsid w:val="00D21F9A"/>
    <w:rsid w:val="00D22C98"/>
    <w:rsid w:val="00D24B62"/>
    <w:rsid w:val="00D3372A"/>
    <w:rsid w:val="00D35CDA"/>
    <w:rsid w:val="00D4146B"/>
    <w:rsid w:val="00D461F0"/>
    <w:rsid w:val="00D51440"/>
    <w:rsid w:val="00D53FFA"/>
    <w:rsid w:val="00D544C2"/>
    <w:rsid w:val="00D55811"/>
    <w:rsid w:val="00D60DE9"/>
    <w:rsid w:val="00D638D9"/>
    <w:rsid w:val="00D66A19"/>
    <w:rsid w:val="00D66BB1"/>
    <w:rsid w:val="00D671DA"/>
    <w:rsid w:val="00D6791A"/>
    <w:rsid w:val="00D67C82"/>
    <w:rsid w:val="00D70400"/>
    <w:rsid w:val="00D70F55"/>
    <w:rsid w:val="00D7377C"/>
    <w:rsid w:val="00D74AE2"/>
    <w:rsid w:val="00D75DDB"/>
    <w:rsid w:val="00D76094"/>
    <w:rsid w:val="00D77F0A"/>
    <w:rsid w:val="00D83266"/>
    <w:rsid w:val="00D84F84"/>
    <w:rsid w:val="00D926E2"/>
    <w:rsid w:val="00D9447D"/>
    <w:rsid w:val="00D95131"/>
    <w:rsid w:val="00D9528F"/>
    <w:rsid w:val="00D956AF"/>
    <w:rsid w:val="00D96003"/>
    <w:rsid w:val="00D96671"/>
    <w:rsid w:val="00D96842"/>
    <w:rsid w:val="00D96DE0"/>
    <w:rsid w:val="00D971E4"/>
    <w:rsid w:val="00D97397"/>
    <w:rsid w:val="00D97CD1"/>
    <w:rsid w:val="00D97EB2"/>
    <w:rsid w:val="00DA0FC6"/>
    <w:rsid w:val="00DA4435"/>
    <w:rsid w:val="00DA7085"/>
    <w:rsid w:val="00DA7F83"/>
    <w:rsid w:val="00DB3668"/>
    <w:rsid w:val="00DB3C7D"/>
    <w:rsid w:val="00DB40E7"/>
    <w:rsid w:val="00DB5CB1"/>
    <w:rsid w:val="00DB5D06"/>
    <w:rsid w:val="00DB6872"/>
    <w:rsid w:val="00DB7729"/>
    <w:rsid w:val="00DB7ED4"/>
    <w:rsid w:val="00DB7FF8"/>
    <w:rsid w:val="00DC0D8E"/>
    <w:rsid w:val="00DC0E2D"/>
    <w:rsid w:val="00DC3A6D"/>
    <w:rsid w:val="00DC3FE0"/>
    <w:rsid w:val="00DC4870"/>
    <w:rsid w:val="00DC686D"/>
    <w:rsid w:val="00DC7AF4"/>
    <w:rsid w:val="00DD0E0B"/>
    <w:rsid w:val="00DD2016"/>
    <w:rsid w:val="00DD2B02"/>
    <w:rsid w:val="00DD5577"/>
    <w:rsid w:val="00DD5E80"/>
    <w:rsid w:val="00DE1C34"/>
    <w:rsid w:val="00DE201F"/>
    <w:rsid w:val="00DE2439"/>
    <w:rsid w:val="00DE247C"/>
    <w:rsid w:val="00DE2597"/>
    <w:rsid w:val="00DE4055"/>
    <w:rsid w:val="00DE4CA3"/>
    <w:rsid w:val="00DE7C35"/>
    <w:rsid w:val="00DF13E3"/>
    <w:rsid w:val="00DF5DF9"/>
    <w:rsid w:val="00DF7686"/>
    <w:rsid w:val="00DF7849"/>
    <w:rsid w:val="00E000EC"/>
    <w:rsid w:val="00E00331"/>
    <w:rsid w:val="00E00C9B"/>
    <w:rsid w:val="00E00D51"/>
    <w:rsid w:val="00E02D1A"/>
    <w:rsid w:val="00E0383A"/>
    <w:rsid w:val="00E05705"/>
    <w:rsid w:val="00E0641F"/>
    <w:rsid w:val="00E06ABE"/>
    <w:rsid w:val="00E11730"/>
    <w:rsid w:val="00E1229B"/>
    <w:rsid w:val="00E13CC2"/>
    <w:rsid w:val="00E147EC"/>
    <w:rsid w:val="00E149EF"/>
    <w:rsid w:val="00E1774A"/>
    <w:rsid w:val="00E202B5"/>
    <w:rsid w:val="00E2162B"/>
    <w:rsid w:val="00E21C73"/>
    <w:rsid w:val="00E23313"/>
    <w:rsid w:val="00E23607"/>
    <w:rsid w:val="00E2360B"/>
    <w:rsid w:val="00E24C4A"/>
    <w:rsid w:val="00E27172"/>
    <w:rsid w:val="00E27200"/>
    <w:rsid w:val="00E278C8"/>
    <w:rsid w:val="00E30BD5"/>
    <w:rsid w:val="00E32541"/>
    <w:rsid w:val="00E34C85"/>
    <w:rsid w:val="00E34DAB"/>
    <w:rsid w:val="00E370D2"/>
    <w:rsid w:val="00E41E37"/>
    <w:rsid w:val="00E41E5D"/>
    <w:rsid w:val="00E41F78"/>
    <w:rsid w:val="00E422B6"/>
    <w:rsid w:val="00E43219"/>
    <w:rsid w:val="00E4338D"/>
    <w:rsid w:val="00E45F12"/>
    <w:rsid w:val="00E470C2"/>
    <w:rsid w:val="00E500A8"/>
    <w:rsid w:val="00E515E6"/>
    <w:rsid w:val="00E51725"/>
    <w:rsid w:val="00E536F0"/>
    <w:rsid w:val="00E562B8"/>
    <w:rsid w:val="00E63C1F"/>
    <w:rsid w:val="00E6566B"/>
    <w:rsid w:val="00E668B5"/>
    <w:rsid w:val="00E71710"/>
    <w:rsid w:val="00E74D10"/>
    <w:rsid w:val="00E765CD"/>
    <w:rsid w:val="00E7757A"/>
    <w:rsid w:val="00E77BED"/>
    <w:rsid w:val="00E77D8B"/>
    <w:rsid w:val="00E8031D"/>
    <w:rsid w:val="00E803DE"/>
    <w:rsid w:val="00E82AD9"/>
    <w:rsid w:val="00E83A10"/>
    <w:rsid w:val="00E83A7E"/>
    <w:rsid w:val="00E843B6"/>
    <w:rsid w:val="00E84938"/>
    <w:rsid w:val="00E86086"/>
    <w:rsid w:val="00E86BF6"/>
    <w:rsid w:val="00E86F26"/>
    <w:rsid w:val="00E92374"/>
    <w:rsid w:val="00E93E6D"/>
    <w:rsid w:val="00E94093"/>
    <w:rsid w:val="00EA0316"/>
    <w:rsid w:val="00EA291B"/>
    <w:rsid w:val="00EA3BC5"/>
    <w:rsid w:val="00EA4865"/>
    <w:rsid w:val="00EB0D99"/>
    <w:rsid w:val="00EB10B2"/>
    <w:rsid w:val="00EB1466"/>
    <w:rsid w:val="00EB6D7B"/>
    <w:rsid w:val="00EB743B"/>
    <w:rsid w:val="00EC054C"/>
    <w:rsid w:val="00EC6C0A"/>
    <w:rsid w:val="00EC77DA"/>
    <w:rsid w:val="00ED32AD"/>
    <w:rsid w:val="00ED6C30"/>
    <w:rsid w:val="00EE4877"/>
    <w:rsid w:val="00EF09E0"/>
    <w:rsid w:val="00EF29F4"/>
    <w:rsid w:val="00EF4B0C"/>
    <w:rsid w:val="00EF4BA5"/>
    <w:rsid w:val="00EF76E6"/>
    <w:rsid w:val="00F01B7D"/>
    <w:rsid w:val="00F02084"/>
    <w:rsid w:val="00F030CB"/>
    <w:rsid w:val="00F03CD1"/>
    <w:rsid w:val="00F06306"/>
    <w:rsid w:val="00F11D63"/>
    <w:rsid w:val="00F124BE"/>
    <w:rsid w:val="00F1275E"/>
    <w:rsid w:val="00F1367D"/>
    <w:rsid w:val="00F15C27"/>
    <w:rsid w:val="00F1612B"/>
    <w:rsid w:val="00F16F39"/>
    <w:rsid w:val="00F17C9D"/>
    <w:rsid w:val="00F2092F"/>
    <w:rsid w:val="00F22157"/>
    <w:rsid w:val="00F24EFB"/>
    <w:rsid w:val="00F272CC"/>
    <w:rsid w:val="00F279CB"/>
    <w:rsid w:val="00F308AC"/>
    <w:rsid w:val="00F30E39"/>
    <w:rsid w:val="00F31AD7"/>
    <w:rsid w:val="00F363F3"/>
    <w:rsid w:val="00F364E9"/>
    <w:rsid w:val="00F367A9"/>
    <w:rsid w:val="00F36A0E"/>
    <w:rsid w:val="00F41C6A"/>
    <w:rsid w:val="00F4593C"/>
    <w:rsid w:val="00F45E43"/>
    <w:rsid w:val="00F50D2C"/>
    <w:rsid w:val="00F56A47"/>
    <w:rsid w:val="00F604F0"/>
    <w:rsid w:val="00F60AF3"/>
    <w:rsid w:val="00F639ED"/>
    <w:rsid w:val="00F63B4F"/>
    <w:rsid w:val="00F6559D"/>
    <w:rsid w:val="00F701E8"/>
    <w:rsid w:val="00F71456"/>
    <w:rsid w:val="00F73FB0"/>
    <w:rsid w:val="00F74C1C"/>
    <w:rsid w:val="00F74DB2"/>
    <w:rsid w:val="00F75154"/>
    <w:rsid w:val="00F8189E"/>
    <w:rsid w:val="00F82023"/>
    <w:rsid w:val="00F84683"/>
    <w:rsid w:val="00F87366"/>
    <w:rsid w:val="00F9045A"/>
    <w:rsid w:val="00F90477"/>
    <w:rsid w:val="00F91FFC"/>
    <w:rsid w:val="00F93217"/>
    <w:rsid w:val="00F93946"/>
    <w:rsid w:val="00F961CF"/>
    <w:rsid w:val="00F96B4F"/>
    <w:rsid w:val="00F97590"/>
    <w:rsid w:val="00FA05FB"/>
    <w:rsid w:val="00FA4153"/>
    <w:rsid w:val="00FA50CA"/>
    <w:rsid w:val="00FA62FF"/>
    <w:rsid w:val="00FA6CA1"/>
    <w:rsid w:val="00FB3CF3"/>
    <w:rsid w:val="00FB3DCD"/>
    <w:rsid w:val="00FB506C"/>
    <w:rsid w:val="00FB52F8"/>
    <w:rsid w:val="00FB653F"/>
    <w:rsid w:val="00FC4295"/>
    <w:rsid w:val="00FC5039"/>
    <w:rsid w:val="00FD22FB"/>
    <w:rsid w:val="00FD66AD"/>
    <w:rsid w:val="00FD7616"/>
    <w:rsid w:val="00FD7636"/>
    <w:rsid w:val="00FD77CC"/>
    <w:rsid w:val="00FE0BC4"/>
    <w:rsid w:val="00FE3157"/>
    <w:rsid w:val="00FE4F95"/>
    <w:rsid w:val="00FE596E"/>
    <w:rsid w:val="00FE6500"/>
    <w:rsid w:val="00FE794D"/>
    <w:rsid w:val="00FF0B51"/>
    <w:rsid w:val="00FF1875"/>
    <w:rsid w:val="00FF4023"/>
    <w:rsid w:val="00FF472C"/>
    <w:rsid w:val="00FF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6C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6D6C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styleId="Odstavecseseznamem">
    <w:name w:val="List Paragraph"/>
    <w:basedOn w:val="Normln"/>
    <w:uiPriority w:val="34"/>
    <w:qFormat/>
    <w:rsid w:val="006D6C43"/>
    <w:pPr>
      <w:suppressAutoHyphens/>
      <w:spacing w:after="200" w:line="276" w:lineRule="auto"/>
      <w:ind w:left="720"/>
      <w:contextualSpacing/>
    </w:pPr>
    <w:rPr>
      <w:rFonts w:ascii="Calibri" w:eastAsia="Arial Unicode MS" w:hAnsi="Calibri" w:cs="font445"/>
      <w:color w:val="auto"/>
      <w:kern w:val="1"/>
      <w:sz w:val="22"/>
      <w:szCs w:val="22"/>
      <w:lang w:val="cs-CZ" w:eastAsia="ar-SA"/>
    </w:rPr>
  </w:style>
  <w:style w:type="paragraph" w:customStyle="1" w:styleId="Odstavecseseznamem1">
    <w:name w:val="Odstavec se seznamem1"/>
    <w:basedOn w:val="Normln"/>
    <w:rsid w:val="006D6C43"/>
    <w:pPr>
      <w:ind w:left="720"/>
    </w:pPr>
    <w:rPr>
      <w:rFonts w:eastAsia="Calibri"/>
      <w:color w:val="auto"/>
      <w:sz w:val="24"/>
      <w:szCs w:val="24"/>
      <w:lang w:val="cs-CZ" w:eastAsia="cs-CZ"/>
    </w:rPr>
  </w:style>
  <w:style w:type="paragraph" w:customStyle="1" w:styleId="Standard">
    <w:name w:val="Standard"/>
    <w:rsid w:val="006D6C4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cs-CZ"/>
    </w:rPr>
  </w:style>
  <w:style w:type="character" w:customStyle="1" w:styleId="apple-converted-space">
    <w:name w:val="apple-converted-space"/>
    <w:rsid w:val="006D6C43"/>
  </w:style>
  <w:style w:type="paragraph" w:styleId="Textbubliny">
    <w:name w:val="Balloon Text"/>
    <w:basedOn w:val="Normln"/>
    <w:link w:val="TextbublinyChar"/>
    <w:uiPriority w:val="99"/>
    <w:semiHidden/>
    <w:unhideWhenUsed/>
    <w:rsid w:val="000A08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8F4"/>
    <w:rPr>
      <w:rFonts w:ascii="Tahoma" w:eastAsia="Times New Roman" w:hAnsi="Tahoma" w:cs="Tahoma"/>
      <w:color w:val="000000"/>
      <w:sz w:val="16"/>
      <w:szCs w:val="16"/>
      <w:lang w:val="en-US"/>
    </w:rPr>
  </w:style>
  <w:style w:type="character" w:styleId="Hypertextovodkaz">
    <w:name w:val="Hyperlink"/>
    <w:basedOn w:val="Standardnpsmoodstavce"/>
    <w:uiPriority w:val="99"/>
    <w:rsid w:val="00E765CD"/>
    <w:rPr>
      <w:rFonts w:cs="Times New Roman"/>
      <w:color w:val="0000FF"/>
      <w:u w:val="single"/>
    </w:rPr>
  </w:style>
  <w:style w:type="paragraph" w:customStyle="1" w:styleId="Prosttext1">
    <w:name w:val="Prostý text1"/>
    <w:basedOn w:val="Normln"/>
    <w:uiPriority w:val="99"/>
    <w:rsid w:val="00E765CD"/>
    <w:pPr>
      <w:suppressAutoHyphens/>
    </w:pPr>
    <w:rPr>
      <w:rFonts w:ascii="Verdana" w:hAnsi="Verdana"/>
      <w:color w:val="auto"/>
      <w:sz w:val="18"/>
      <w:szCs w:val="21"/>
      <w:lang w:val="cs-CZ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6C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6D6C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styleId="Odstavecseseznamem">
    <w:name w:val="List Paragraph"/>
    <w:basedOn w:val="Normln"/>
    <w:uiPriority w:val="34"/>
    <w:qFormat/>
    <w:rsid w:val="006D6C43"/>
    <w:pPr>
      <w:suppressAutoHyphens/>
      <w:spacing w:after="200" w:line="276" w:lineRule="auto"/>
      <w:ind w:left="720"/>
      <w:contextualSpacing/>
    </w:pPr>
    <w:rPr>
      <w:rFonts w:ascii="Calibri" w:eastAsia="Arial Unicode MS" w:hAnsi="Calibri" w:cs="font445"/>
      <w:color w:val="auto"/>
      <w:kern w:val="1"/>
      <w:sz w:val="22"/>
      <w:szCs w:val="22"/>
      <w:lang w:val="cs-CZ" w:eastAsia="ar-SA"/>
    </w:rPr>
  </w:style>
  <w:style w:type="paragraph" w:customStyle="1" w:styleId="Odstavecseseznamem1">
    <w:name w:val="Odstavec se seznamem1"/>
    <w:basedOn w:val="Normln"/>
    <w:rsid w:val="006D6C43"/>
    <w:pPr>
      <w:ind w:left="720"/>
    </w:pPr>
    <w:rPr>
      <w:rFonts w:eastAsia="Calibri"/>
      <w:color w:val="auto"/>
      <w:sz w:val="24"/>
      <w:szCs w:val="24"/>
      <w:lang w:val="cs-CZ" w:eastAsia="cs-CZ"/>
    </w:rPr>
  </w:style>
  <w:style w:type="paragraph" w:customStyle="1" w:styleId="Standard">
    <w:name w:val="Standard"/>
    <w:rsid w:val="006D6C4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cs-CZ"/>
    </w:rPr>
  </w:style>
  <w:style w:type="character" w:customStyle="1" w:styleId="apple-converted-space">
    <w:name w:val="apple-converted-space"/>
    <w:rsid w:val="006D6C43"/>
  </w:style>
  <w:style w:type="paragraph" w:styleId="Textbubliny">
    <w:name w:val="Balloon Text"/>
    <w:basedOn w:val="Normln"/>
    <w:link w:val="TextbublinyChar"/>
    <w:uiPriority w:val="99"/>
    <w:semiHidden/>
    <w:unhideWhenUsed/>
    <w:rsid w:val="000A08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8F4"/>
    <w:rPr>
      <w:rFonts w:ascii="Tahoma" w:eastAsia="Times New Roman" w:hAnsi="Tahoma" w:cs="Tahoma"/>
      <w:color w:val="000000"/>
      <w:sz w:val="16"/>
      <w:szCs w:val="16"/>
      <w:lang w:val="en-US"/>
    </w:rPr>
  </w:style>
  <w:style w:type="character" w:styleId="Hypertextovodkaz">
    <w:name w:val="Hyperlink"/>
    <w:basedOn w:val="Standardnpsmoodstavce"/>
    <w:uiPriority w:val="99"/>
    <w:rsid w:val="00E765CD"/>
    <w:rPr>
      <w:rFonts w:cs="Times New Roman"/>
      <w:color w:val="0000FF"/>
      <w:u w:val="single"/>
    </w:rPr>
  </w:style>
  <w:style w:type="paragraph" w:customStyle="1" w:styleId="Prosttext1">
    <w:name w:val="Prostý text1"/>
    <w:basedOn w:val="Normln"/>
    <w:uiPriority w:val="99"/>
    <w:rsid w:val="00E765CD"/>
    <w:pPr>
      <w:suppressAutoHyphens/>
    </w:pPr>
    <w:rPr>
      <w:rFonts w:ascii="Verdana" w:hAnsi="Verdana"/>
      <w:color w:val="auto"/>
      <w:sz w:val="18"/>
      <w:szCs w:val="21"/>
      <w:lang w:val="cs-CZ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ampapova.ilona@npu.cz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325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Veselá</dc:creator>
  <cp:lastModifiedBy>Kastelan</cp:lastModifiedBy>
  <cp:revision>2</cp:revision>
  <cp:lastPrinted>2016-09-30T11:13:00Z</cp:lastPrinted>
  <dcterms:created xsi:type="dcterms:W3CDTF">2017-04-07T11:29:00Z</dcterms:created>
  <dcterms:modified xsi:type="dcterms:W3CDTF">2017-04-07T11:29:00Z</dcterms:modified>
</cp:coreProperties>
</file>